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D7D08">
        <w:rPr>
          <w:b/>
          <w:caps/>
          <w:sz w:val="24"/>
          <w:szCs w:val="24"/>
        </w:rPr>
        <w:t xml:space="preserve"> 008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FD7D08">
        <w:rPr>
          <w:b/>
          <w:caps/>
          <w:sz w:val="24"/>
          <w:szCs w:val="24"/>
        </w:rPr>
        <w:t>7</w:t>
      </w:r>
      <w:proofErr w:type="gramEnd"/>
      <w:r>
        <w:rPr>
          <w:b/>
          <w:caps/>
          <w:sz w:val="24"/>
          <w:szCs w:val="24"/>
        </w:rPr>
        <w:t xml:space="preserve"> de </w:t>
      </w:r>
      <w:r w:rsidR="002F7894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201</w:t>
      </w:r>
      <w:r w:rsidR="00FD7D08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>, e pelo Regimento Interno d</w:t>
      </w:r>
      <w:r w:rsidR="002F7894">
        <w:rPr>
          <w:rFonts w:ascii="Times New Roman" w:hAnsi="Times New Roman" w:cs="Times New Roman"/>
          <w:sz w:val="24"/>
          <w:szCs w:val="24"/>
        </w:rPr>
        <w:t xml:space="preserve">a Autarquia, aprovado pela Decisão </w:t>
      </w:r>
      <w:proofErr w:type="spellStart"/>
      <w:r w:rsidR="002F789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2F789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7BB7">
        <w:rPr>
          <w:rFonts w:ascii="Times New Roman" w:hAnsi="Times New Roman" w:cs="Times New Roman"/>
          <w:sz w:val="24"/>
          <w:szCs w:val="24"/>
        </w:rPr>
        <w:t xml:space="preserve">a </w:t>
      </w:r>
      <w:r w:rsidR="008705D9">
        <w:rPr>
          <w:rFonts w:ascii="Times New Roman" w:hAnsi="Times New Roman" w:cs="Times New Roman"/>
          <w:sz w:val="24"/>
          <w:szCs w:val="24"/>
        </w:rPr>
        <w:t xml:space="preserve">Decisão </w:t>
      </w:r>
      <w:proofErr w:type="spellStart"/>
      <w:proofErr w:type="gramStart"/>
      <w:r w:rsidR="008705D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8705D9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8705D9">
        <w:rPr>
          <w:rFonts w:ascii="Times New Roman" w:hAnsi="Times New Roman" w:cs="Times New Roman"/>
          <w:sz w:val="24"/>
          <w:szCs w:val="24"/>
        </w:rPr>
        <w:t xml:space="preserve"> n. </w:t>
      </w:r>
      <w:r w:rsidR="00D64DAE">
        <w:rPr>
          <w:rFonts w:ascii="Times New Roman" w:hAnsi="Times New Roman" w:cs="Times New Roman"/>
          <w:sz w:val="24"/>
          <w:szCs w:val="24"/>
        </w:rPr>
        <w:t>144</w:t>
      </w:r>
      <w:r w:rsidR="008705D9">
        <w:rPr>
          <w:rFonts w:ascii="Times New Roman" w:hAnsi="Times New Roman" w:cs="Times New Roman"/>
          <w:sz w:val="24"/>
          <w:szCs w:val="24"/>
        </w:rPr>
        <w:t>/201</w:t>
      </w:r>
      <w:r w:rsidR="00D64DAE">
        <w:rPr>
          <w:rFonts w:ascii="Times New Roman" w:hAnsi="Times New Roman" w:cs="Times New Roman"/>
          <w:sz w:val="24"/>
          <w:szCs w:val="24"/>
        </w:rPr>
        <w:t>4</w:t>
      </w:r>
      <w:r w:rsidR="008705D9">
        <w:rPr>
          <w:rFonts w:ascii="Times New Roman" w:hAnsi="Times New Roman" w:cs="Times New Roman"/>
          <w:sz w:val="24"/>
          <w:szCs w:val="24"/>
        </w:rPr>
        <w:t xml:space="preserve">, </w:t>
      </w:r>
      <w:r w:rsidR="008A0D4B">
        <w:rPr>
          <w:rFonts w:ascii="Times New Roman" w:hAnsi="Times New Roman" w:cs="Times New Roman"/>
          <w:sz w:val="24"/>
          <w:szCs w:val="24"/>
        </w:rPr>
        <w:t xml:space="preserve">que criou no âmbito do </w:t>
      </w:r>
      <w:proofErr w:type="spellStart"/>
      <w:r w:rsidR="008A0D4B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8A0D4B">
        <w:rPr>
          <w:rFonts w:ascii="Times New Roman" w:hAnsi="Times New Roman" w:cs="Times New Roman"/>
          <w:sz w:val="24"/>
          <w:szCs w:val="24"/>
        </w:rPr>
        <w:t xml:space="preserve">-MS o cargo em comissão de </w:t>
      </w:r>
      <w:r w:rsidR="00D64DAE">
        <w:rPr>
          <w:rFonts w:ascii="Times New Roman" w:hAnsi="Times New Roman" w:cs="Times New Roman"/>
          <w:sz w:val="24"/>
          <w:szCs w:val="24"/>
        </w:rPr>
        <w:t>Assessoria de Comunicação e Imprensa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705D9" w:rsidRDefault="00EF03C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Nomear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A0D4B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FD7D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Patrick </w:t>
      </w:r>
      <w:proofErr w:type="spellStart"/>
      <w:r w:rsidR="00FD7D08">
        <w:rPr>
          <w:rFonts w:ascii="Times New Roman" w:hAnsi="Times New Roman" w:cs="Times New Roman"/>
          <w:i w:val="0"/>
          <w:iCs w:val="0"/>
          <w:sz w:val="24"/>
          <w:szCs w:val="24"/>
        </w:rPr>
        <w:t>Alif</w:t>
      </w:r>
      <w:proofErr w:type="spellEnd"/>
      <w:r w:rsidR="00FD7D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FD7D08">
        <w:rPr>
          <w:rFonts w:ascii="Times New Roman" w:hAnsi="Times New Roman" w:cs="Times New Roman"/>
          <w:i w:val="0"/>
          <w:iCs w:val="0"/>
          <w:sz w:val="24"/>
          <w:szCs w:val="24"/>
        </w:rPr>
        <w:t>Fertrin</w:t>
      </w:r>
      <w:proofErr w:type="spellEnd"/>
      <w:r w:rsidR="00FD7D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Batista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RG n. </w:t>
      </w:r>
      <w:r w:rsidR="00FD7D08">
        <w:rPr>
          <w:rFonts w:ascii="Times New Roman" w:hAnsi="Times New Roman" w:cs="Times New Roman"/>
          <w:i w:val="0"/>
          <w:iCs w:val="0"/>
          <w:sz w:val="24"/>
          <w:szCs w:val="24"/>
        </w:rPr>
        <w:t>40.583.669.7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A0D4B">
        <w:rPr>
          <w:rFonts w:ascii="Times New Roman" w:hAnsi="Times New Roman" w:cs="Times New Roman"/>
          <w:i w:val="0"/>
          <w:iCs w:val="0"/>
          <w:sz w:val="24"/>
          <w:szCs w:val="24"/>
        </w:rPr>
        <w:t>SP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FD7D08">
        <w:rPr>
          <w:rFonts w:ascii="Times New Roman" w:hAnsi="Times New Roman" w:cs="Times New Roman"/>
          <w:i w:val="0"/>
          <w:iCs w:val="0"/>
          <w:sz w:val="24"/>
          <w:szCs w:val="24"/>
        </w:rPr>
        <w:t>SP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CPF n. </w:t>
      </w:r>
      <w:r w:rsidR="00FD7D08">
        <w:rPr>
          <w:rFonts w:ascii="Times New Roman" w:hAnsi="Times New Roman" w:cs="Times New Roman"/>
          <w:i w:val="0"/>
          <w:iCs w:val="0"/>
          <w:sz w:val="24"/>
          <w:szCs w:val="24"/>
        </w:rPr>
        <w:t>406</w:t>
      </w:r>
      <w:r w:rsidR="008A0D4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FD7D08">
        <w:rPr>
          <w:rFonts w:ascii="Times New Roman" w:hAnsi="Times New Roman" w:cs="Times New Roman"/>
          <w:i w:val="0"/>
          <w:iCs w:val="0"/>
          <w:sz w:val="24"/>
          <w:szCs w:val="24"/>
        </w:rPr>
        <w:t>963</w:t>
      </w:r>
      <w:r w:rsidR="008A0D4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FD7D08">
        <w:rPr>
          <w:rFonts w:ascii="Times New Roman" w:hAnsi="Times New Roman" w:cs="Times New Roman"/>
          <w:i w:val="0"/>
          <w:iCs w:val="0"/>
          <w:sz w:val="24"/>
          <w:szCs w:val="24"/>
        </w:rPr>
        <w:t>188</w:t>
      </w:r>
      <w:r w:rsidR="008A0D4B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FD7D08">
        <w:rPr>
          <w:rFonts w:ascii="Times New Roman" w:hAnsi="Times New Roman" w:cs="Times New Roman"/>
          <w:i w:val="0"/>
          <w:iCs w:val="0"/>
          <w:sz w:val="24"/>
          <w:szCs w:val="24"/>
        </w:rPr>
        <w:t>73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o cargo 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comissão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>Assessor de Comunicação e Imprensa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, com carga horária de 40 (quarenta) horas semanais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8705D9" w:rsidRPr="00946A51" w:rsidRDefault="008705D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Definir o valor de R$ </w:t>
      </w:r>
      <w:r w:rsidR="00393FE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D53A34">
        <w:rPr>
          <w:rFonts w:ascii="Times New Roman" w:hAnsi="Times New Roman" w:cs="Times New Roman"/>
          <w:i w:val="0"/>
          <w:iCs w:val="0"/>
          <w:sz w:val="24"/>
          <w:szCs w:val="24"/>
        </w:rPr>
        <w:t>519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,00 (</w:t>
      </w:r>
      <w:r w:rsidR="00393FE7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D53A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mil</w:t>
      </w:r>
      <w:r w:rsidR="00393F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53A34">
        <w:rPr>
          <w:rFonts w:ascii="Times New Roman" w:hAnsi="Times New Roman" w:cs="Times New Roman"/>
          <w:i w:val="0"/>
          <w:iCs w:val="0"/>
          <w:sz w:val="24"/>
          <w:szCs w:val="24"/>
        </w:rPr>
        <w:t>quinhentos e dezenove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reais) de salário base, e conceder a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título de benefício o auxílio alimentação</w:t>
      </w:r>
      <w:r w:rsidR="00D53A34">
        <w:rPr>
          <w:rFonts w:ascii="Times New Roman" w:hAnsi="Times New Roman" w:cs="Times New Roman"/>
          <w:i w:val="0"/>
          <w:iCs w:val="0"/>
          <w:sz w:val="24"/>
          <w:szCs w:val="24"/>
        </w:rPr>
        <w:t>, auxílio refeição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auxílio transporte.</w:t>
      </w:r>
    </w:p>
    <w:p w:rsidR="009D164A" w:rsidRPr="00906DE3" w:rsidRDefault="009D164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exoneração do cargo não necessita de Processo Administrativo e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caberá a Diretoria ou ao Plenário do </w:t>
      </w:r>
      <w:proofErr w:type="spellStart"/>
      <w:proofErr w:type="gramStart"/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tomarem tal decisão quando julgarem necessário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D53A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Patrick </w:t>
      </w:r>
      <w:proofErr w:type="spellStart"/>
      <w:r w:rsidR="00D53A34">
        <w:rPr>
          <w:rFonts w:ascii="Times New Roman" w:hAnsi="Times New Roman" w:cs="Times New Roman"/>
          <w:i w:val="0"/>
          <w:iCs w:val="0"/>
          <w:sz w:val="24"/>
          <w:szCs w:val="24"/>
        </w:rPr>
        <w:t>Alif</w:t>
      </w:r>
      <w:proofErr w:type="spellEnd"/>
      <w:r w:rsidR="00D53A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D53A34">
        <w:rPr>
          <w:rFonts w:ascii="Times New Roman" w:hAnsi="Times New Roman" w:cs="Times New Roman"/>
          <w:i w:val="0"/>
          <w:iCs w:val="0"/>
          <w:sz w:val="24"/>
          <w:szCs w:val="24"/>
        </w:rPr>
        <w:t>Fertrin</w:t>
      </w:r>
      <w:proofErr w:type="spellEnd"/>
      <w:r w:rsidR="00D53A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Batista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FD7D08">
        <w:rPr>
          <w:rFonts w:ascii="Times New Roman" w:hAnsi="Times New Roman" w:cs="Times New Roman"/>
          <w:i w:val="0"/>
          <w:sz w:val="24"/>
          <w:szCs w:val="24"/>
        </w:rPr>
        <w:t>7</w:t>
      </w:r>
      <w:proofErr w:type="gramEnd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C7F1E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FD7D08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:rsidR="008705D9" w:rsidRPr="00FD7D08" w:rsidRDefault="008705D9" w:rsidP="008705D9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FD7D08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FD7D08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FD7D08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FD7D08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FD7D08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FD7D08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FD7D08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D08" w:rsidRDefault="00FD7D08" w:rsidP="00001480">
      <w:pPr>
        <w:spacing w:after="0" w:line="240" w:lineRule="auto"/>
      </w:pPr>
      <w:r>
        <w:separator/>
      </w:r>
    </w:p>
  </w:endnote>
  <w:endnote w:type="continuationSeparator" w:id="0">
    <w:p w:rsidR="00FD7D08" w:rsidRDefault="00FD7D0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D08" w:rsidRDefault="00FD7D0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D7D08" w:rsidRPr="00282966" w:rsidRDefault="00FD7D0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D7D08" w:rsidRPr="00282966" w:rsidRDefault="00FD7D0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CEP: 79805-031 – Dourados/MS. Fone/Fax: (67) 3423-1754</w:t>
    </w:r>
  </w:p>
  <w:p w:rsidR="00FD7D08" w:rsidRPr="00DB3D8B" w:rsidRDefault="00FD7D0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FD7D08" w:rsidRPr="00E71A61" w:rsidRDefault="00FD7D0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D08" w:rsidRDefault="00FD7D08" w:rsidP="00001480">
      <w:pPr>
        <w:spacing w:after="0" w:line="240" w:lineRule="auto"/>
      </w:pPr>
      <w:r>
        <w:separator/>
      </w:r>
    </w:p>
  </w:footnote>
  <w:footnote w:type="continuationSeparator" w:id="0">
    <w:p w:rsidR="00FD7D08" w:rsidRDefault="00FD7D0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D08" w:rsidRDefault="00FD7D0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7D08" w:rsidRDefault="00FD7D08" w:rsidP="002F663E">
    <w:pPr>
      <w:pStyle w:val="Cabealho"/>
    </w:pPr>
  </w:p>
  <w:p w:rsidR="00FD7D08" w:rsidRDefault="00FD7D08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FD7D08" w:rsidRDefault="00FD7D08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D7D08" w:rsidRDefault="00FD7D0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46E13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2F7894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3FE7"/>
    <w:rsid w:val="00395185"/>
    <w:rsid w:val="003A3A1C"/>
    <w:rsid w:val="003A4673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4C95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C24A4"/>
    <w:rsid w:val="005F006A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7AB1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26FA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705D9"/>
    <w:rsid w:val="00881A1F"/>
    <w:rsid w:val="008822F7"/>
    <w:rsid w:val="0088610B"/>
    <w:rsid w:val="008904B1"/>
    <w:rsid w:val="00897A29"/>
    <w:rsid w:val="008A0D4B"/>
    <w:rsid w:val="008B0C01"/>
    <w:rsid w:val="008C48AC"/>
    <w:rsid w:val="008E14FB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6400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64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3A34"/>
    <w:rsid w:val="00D5516A"/>
    <w:rsid w:val="00D63957"/>
    <w:rsid w:val="00D64B33"/>
    <w:rsid w:val="00D64B96"/>
    <w:rsid w:val="00D64DAE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03C1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3892"/>
    <w:rsid w:val="00F355C9"/>
    <w:rsid w:val="00F36324"/>
    <w:rsid w:val="00F40E8C"/>
    <w:rsid w:val="00F4535C"/>
    <w:rsid w:val="00F4714D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D7D08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CA6AD-F983-4757-B047-6AF304972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235</Words>
  <Characters>1366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1598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2019-01-07T15:11:00Z</cp:lastPrinted>
  <dcterms:created xsi:type="dcterms:W3CDTF">2018-01-09T17:54:00Z</dcterms:created>
  <dcterms:modified xsi:type="dcterms:W3CDTF">2019-01-07T15:11:00Z</dcterms:modified>
</cp:coreProperties>
</file>