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C2943">
        <w:rPr>
          <w:b/>
          <w:caps/>
          <w:sz w:val="24"/>
          <w:szCs w:val="24"/>
        </w:rPr>
        <w:t xml:space="preserve"> 010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F74F7C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F74F7C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EC2943">
        <w:rPr>
          <w:rFonts w:ascii="Times New Roman" w:hAnsi="Times New Roman" w:cs="Times New Roman"/>
          <w:sz w:val="24"/>
          <w:szCs w:val="24"/>
        </w:rPr>
        <w:t>115</w:t>
      </w:r>
      <w:r w:rsidR="00CE3BB5">
        <w:rPr>
          <w:rFonts w:ascii="Times New Roman" w:hAnsi="Times New Roman" w:cs="Times New Roman"/>
          <w:sz w:val="24"/>
          <w:szCs w:val="24"/>
        </w:rPr>
        <w:t xml:space="preserve">/2015, que trata da contratação de empresa especializada </w:t>
      </w:r>
      <w:r w:rsidR="00EC2943">
        <w:rPr>
          <w:rFonts w:ascii="Times New Roman" w:hAnsi="Times New Roman" w:cs="Times New Roman"/>
          <w:sz w:val="24"/>
          <w:szCs w:val="24"/>
        </w:rPr>
        <w:t>em fornecimento de carimbos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em fornecimento de carimbos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EC294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115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31179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117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3117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E3BB5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4C1D6C" w:rsidRDefault="004C1D6C" w:rsidP="004C1D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C1D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1D6C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4C1D6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1D6C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4C1D6C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6C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7C55"/>
    <w:rsid w:val="00480AD1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14D6-D8C5-478A-9036-04D0CF1D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2016-01-08T18:56:00Z</cp:lastPrinted>
  <dcterms:created xsi:type="dcterms:W3CDTF">2016-01-08T19:36:00Z</dcterms:created>
  <dcterms:modified xsi:type="dcterms:W3CDTF">2016-01-08T19:39:00Z</dcterms:modified>
</cp:coreProperties>
</file>