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3CB1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5520BEC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278F9">
        <w:rPr>
          <w:b/>
          <w:caps/>
          <w:sz w:val="24"/>
          <w:szCs w:val="24"/>
        </w:rPr>
        <w:t xml:space="preserve"> 012</w:t>
      </w:r>
      <w:r w:rsidRPr="00113914">
        <w:rPr>
          <w:b/>
          <w:caps/>
          <w:sz w:val="24"/>
          <w:szCs w:val="24"/>
        </w:rPr>
        <w:t xml:space="preserve"> de </w:t>
      </w:r>
      <w:r w:rsidR="00526CC7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77A02A5B" w14:textId="77777777" w:rsidR="008F5E2F" w:rsidRPr="0058484B" w:rsidRDefault="008F5E2F" w:rsidP="0058484B">
      <w:pPr>
        <w:rPr>
          <w:lang w:eastAsia="pt-BR"/>
        </w:rPr>
      </w:pPr>
    </w:p>
    <w:p w14:paraId="5685EC27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6AC18130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</w:t>
      </w:r>
      <w:r w:rsidR="00B8166F">
        <w:rPr>
          <w:rFonts w:ascii="Times New Roman" w:hAnsi="Times New Roman" w:cs="Times New Roman"/>
          <w:sz w:val="24"/>
          <w:szCs w:val="24"/>
        </w:rPr>
        <w:t>o Administrativo Coren-MS n. 515/2012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14:paraId="1C85F34B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66F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D34A74" w14:textId="77777777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c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onselheira Dra. </w:t>
      </w:r>
      <w:r w:rsidR="00B8166F">
        <w:rPr>
          <w:rFonts w:ascii="Times New Roman" w:hAnsi="Times New Roman" w:cs="Times New Roman"/>
          <w:i w:val="0"/>
          <w:sz w:val="24"/>
          <w:szCs w:val="24"/>
        </w:rPr>
        <w:t>Elaine Cristina Fernandes Baez Sarti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166F">
        <w:rPr>
          <w:rFonts w:ascii="Times New Roman" w:hAnsi="Times New Roman" w:cs="Times New Roman"/>
          <w:i w:val="0"/>
          <w:sz w:val="24"/>
          <w:szCs w:val="24"/>
        </w:rPr>
        <w:t>90616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7E77B2">
        <w:rPr>
          <w:rFonts w:ascii="Times New Roman" w:hAnsi="Times New Roman" w:cs="Times New Roman"/>
          <w:i w:val="0"/>
          <w:sz w:val="24"/>
          <w:szCs w:val="24"/>
        </w:rPr>
        <w:t xml:space="preserve">conclusivo 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>com rel</w:t>
      </w:r>
      <w:r w:rsidR="00BD5D5B">
        <w:rPr>
          <w:rFonts w:ascii="Times New Roman" w:hAnsi="Times New Roman" w:cs="Times New Roman"/>
          <w:i w:val="0"/>
          <w:sz w:val="24"/>
          <w:szCs w:val="24"/>
        </w:rPr>
        <w:t xml:space="preserve">ação ao que consta </w:t>
      </w:r>
      <w:r w:rsidR="00B8166F">
        <w:rPr>
          <w:rFonts w:ascii="Times New Roman" w:hAnsi="Times New Roman" w:cs="Times New Roman"/>
          <w:i w:val="0"/>
          <w:sz w:val="24"/>
          <w:szCs w:val="24"/>
        </w:rPr>
        <w:t>nos autos do</w:t>
      </w:r>
      <w:r w:rsidR="00BD5D5B">
        <w:rPr>
          <w:rFonts w:ascii="Times New Roman" w:hAnsi="Times New Roman" w:cs="Times New Roman"/>
          <w:i w:val="0"/>
          <w:sz w:val="24"/>
          <w:szCs w:val="24"/>
        </w:rPr>
        <w:t xml:space="preserve"> PAD n. </w:t>
      </w:r>
      <w:r w:rsidR="00B8166F">
        <w:rPr>
          <w:rFonts w:ascii="Times New Roman" w:hAnsi="Times New Roman" w:cs="Times New Roman"/>
          <w:i w:val="0"/>
          <w:sz w:val="24"/>
          <w:szCs w:val="24"/>
        </w:rPr>
        <w:t>515/2012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C258D" w14:textId="77777777" w:rsidR="00520C46" w:rsidRPr="00651BFB" w:rsidRDefault="001B119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referida c</w:t>
      </w:r>
      <w:r w:rsidR="00B8166F">
        <w:rPr>
          <w:rFonts w:ascii="Times New Roman" w:hAnsi="Times New Roman" w:cs="Times New Roman"/>
          <w:i w:val="0"/>
          <w:sz w:val="24"/>
          <w:szCs w:val="24"/>
        </w:rPr>
        <w:t>onselheira terá prazo de 2</w:t>
      </w:r>
      <w:r>
        <w:rPr>
          <w:rFonts w:ascii="Times New Roman" w:hAnsi="Times New Roman" w:cs="Times New Roman"/>
          <w:i w:val="0"/>
          <w:sz w:val="24"/>
          <w:szCs w:val="24"/>
        </w:rPr>
        <w:t>0 (</w:t>
      </w:r>
      <w:r w:rsidR="00B8166F">
        <w:rPr>
          <w:rFonts w:ascii="Times New Roman" w:hAnsi="Times New Roman" w:cs="Times New Roman"/>
          <w:i w:val="0"/>
          <w:sz w:val="24"/>
          <w:szCs w:val="24"/>
        </w:rPr>
        <w:t>vinte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apresentar o p</w:t>
      </w:r>
      <w:r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4903EA">
        <w:rPr>
          <w:rFonts w:ascii="Times New Roman" w:hAnsi="Times New Roman" w:cs="Times New Roman"/>
          <w:i w:val="0"/>
          <w:sz w:val="24"/>
          <w:szCs w:val="24"/>
        </w:rPr>
        <w:t>, de acordo com o artigo</w:t>
      </w:r>
      <w:r w:rsidR="00066A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66F">
        <w:rPr>
          <w:rFonts w:ascii="Times New Roman" w:hAnsi="Times New Roman" w:cs="Times New Roman"/>
          <w:i w:val="0"/>
          <w:sz w:val="24"/>
          <w:szCs w:val="24"/>
        </w:rPr>
        <w:t>111</w:t>
      </w:r>
      <w:r w:rsidR="004903EA">
        <w:rPr>
          <w:rFonts w:ascii="Times New Roman" w:hAnsi="Times New Roman" w:cs="Times New Roman"/>
          <w:i w:val="0"/>
          <w:sz w:val="24"/>
          <w:szCs w:val="24"/>
        </w:rPr>
        <w:t>º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994ACC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B4D3B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CD72CE7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E28DFC" w14:textId="77777777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6DBDF6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1D4FCD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1F8B1F40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373AA16F" w14:textId="77777777" w:rsidR="008F5E2F" w:rsidRPr="004903EA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03EA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8F5E2F" w:rsidRPr="004903EA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6807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648CEB4E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4D14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C1C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724E662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DA722AE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E64B43" wp14:editId="02E216F8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7E277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903EA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4903EA" w:rsidRPr="004903EA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903EA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4903EA" w:rsidRPr="004903EA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6FEA4865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09E84D12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FC6F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EF29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19A51B99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D4A1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E217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ADE429" wp14:editId="3616F5F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14D8C" w14:textId="77777777" w:rsidR="008F5E2F" w:rsidRDefault="008F5E2F" w:rsidP="002F663E">
    <w:pPr>
      <w:pStyle w:val="Cabealho"/>
    </w:pPr>
  </w:p>
  <w:p w14:paraId="1108A863" w14:textId="77777777" w:rsidR="008F5E2F" w:rsidRDefault="008F5E2F" w:rsidP="002F663E">
    <w:pPr>
      <w:pStyle w:val="Cabealho"/>
      <w:jc w:val="center"/>
    </w:pPr>
  </w:p>
  <w:p w14:paraId="14309E1B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82E37DE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6A80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92189094">
    <w:abstractNumId w:val="3"/>
  </w:num>
  <w:num w:numId="2" w16cid:durableId="1462576492">
    <w:abstractNumId w:val="4"/>
  </w:num>
  <w:num w:numId="3" w16cid:durableId="1205143236">
    <w:abstractNumId w:val="1"/>
  </w:num>
  <w:num w:numId="4" w16cid:durableId="1240094583">
    <w:abstractNumId w:val="7"/>
  </w:num>
  <w:num w:numId="5" w16cid:durableId="850219006">
    <w:abstractNumId w:val="6"/>
  </w:num>
  <w:num w:numId="6" w16cid:durableId="342586911">
    <w:abstractNumId w:val="8"/>
  </w:num>
  <w:num w:numId="7" w16cid:durableId="712079822">
    <w:abstractNumId w:val="0"/>
  </w:num>
  <w:num w:numId="8" w16cid:durableId="70203845">
    <w:abstractNumId w:val="2"/>
  </w:num>
  <w:num w:numId="9" w16cid:durableId="1470709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C5B8A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97545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65E11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D4F11"/>
    <w:rsid w:val="003F0784"/>
    <w:rsid w:val="00401350"/>
    <w:rsid w:val="00410A1D"/>
    <w:rsid w:val="00423B5C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183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1F9C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97697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3565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0F54"/>
    <w:rsid w:val="00A33741"/>
    <w:rsid w:val="00A40C4C"/>
    <w:rsid w:val="00A53AE7"/>
    <w:rsid w:val="00A53D2A"/>
    <w:rsid w:val="00A56035"/>
    <w:rsid w:val="00A75FC8"/>
    <w:rsid w:val="00A8574A"/>
    <w:rsid w:val="00A85B5A"/>
    <w:rsid w:val="00AB0E3D"/>
    <w:rsid w:val="00AB782D"/>
    <w:rsid w:val="00AC3CEE"/>
    <w:rsid w:val="00AC5C68"/>
    <w:rsid w:val="00AC725C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793"/>
    <w:rsid w:val="00C54CBA"/>
    <w:rsid w:val="00C5733E"/>
    <w:rsid w:val="00C74C86"/>
    <w:rsid w:val="00C9237F"/>
    <w:rsid w:val="00C95273"/>
    <w:rsid w:val="00C95B5D"/>
    <w:rsid w:val="00CA1FE2"/>
    <w:rsid w:val="00CA21F3"/>
    <w:rsid w:val="00CB1054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A70B1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724B146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2025-02-18T19:35:00Z</cp:lastPrinted>
  <dcterms:created xsi:type="dcterms:W3CDTF">2015-01-20T16:39:00Z</dcterms:created>
  <dcterms:modified xsi:type="dcterms:W3CDTF">2025-02-18T19:35:00Z</dcterms:modified>
</cp:coreProperties>
</file>