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0C90A" w14:textId="77777777" w:rsidR="008F5E2F" w:rsidRPr="00C51793" w:rsidRDefault="008F5E2F" w:rsidP="00446C68">
      <w:pPr>
        <w:rPr>
          <w:rFonts w:ascii="Times New Roman" w:hAnsi="Times New Roman" w:cs="Times New Roman"/>
          <w:sz w:val="24"/>
          <w:szCs w:val="24"/>
        </w:rPr>
      </w:pPr>
    </w:p>
    <w:p w14:paraId="32FD3929" w14:textId="77777777" w:rsidR="008F5E2F" w:rsidRPr="00113914" w:rsidRDefault="008F5E2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841BF">
        <w:rPr>
          <w:b/>
          <w:caps/>
          <w:sz w:val="24"/>
          <w:szCs w:val="24"/>
        </w:rPr>
        <w:t xml:space="preserve"> 013</w:t>
      </w:r>
      <w:r w:rsidRPr="00113914">
        <w:rPr>
          <w:b/>
          <w:caps/>
          <w:sz w:val="24"/>
          <w:szCs w:val="24"/>
        </w:rPr>
        <w:t xml:space="preserve"> de </w:t>
      </w:r>
      <w:r w:rsidR="00526CC7">
        <w:rPr>
          <w:b/>
          <w:caps/>
          <w:sz w:val="24"/>
          <w:szCs w:val="24"/>
        </w:rPr>
        <w:t>20</w:t>
      </w:r>
      <w:r w:rsidRPr="00113914">
        <w:rPr>
          <w:b/>
          <w:caps/>
          <w:sz w:val="24"/>
          <w:szCs w:val="24"/>
        </w:rPr>
        <w:t xml:space="preserve"> de </w:t>
      </w:r>
      <w:r w:rsidR="0043215E">
        <w:rPr>
          <w:b/>
          <w:caps/>
          <w:sz w:val="24"/>
          <w:szCs w:val="24"/>
        </w:rPr>
        <w:t>JANEIRO de 2015</w:t>
      </w:r>
    </w:p>
    <w:p w14:paraId="37869A09" w14:textId="77777777" w:rsidR="008F5E2F" w:rsidRPr="0058484B" w:rsidRDefault="008F5E2F" w:rsidP="0058484B">
      <w:pPr>
        <w:rPr>
          <w:lang w:eastAsia="pt-BR"/>
        </w:rPr>
      </w:pPr>
    </w:p>
    <w:p w14:paraId="41D01154" w14:textId="77777777" w:rsidR="008F5E2F" w:rsidRDefault="008F5E2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da Autarquia, aprovado pela Resolução Cofen nº. 421, de 15 de fevereiro de 2012;</w:t>
      </w:r>
    </w:p>
    <w:p w14:paraId="663596FC" w14:textId="77777777" w:rsidR="001B1199" w:rsidRDefault="008F5E2F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BE2115">
        <w:rPr>
          <w:rFonts w:ascii="Times New Roman" w:hAnsi="Times New Roman" w:cs="Times New Roman"/>
          <w:sz w:val="24"/>
          <w:szCs w:val="24"/>
        </w:rPr>
        <w:t xml:space="preserve"> </w:t>
      </w:r>
      <w:r w:rsidR="001B1199">
        <w:rPr>
          <w:rFonts w:ascii="Times New Roman" w:hAnsi="Times New Roman" w:cs="Times New Roman"/>
          <w:sz w:val="24"/>
          <w:szCs w:val="24"/>
        </w:rPr>
        <w:t>o Process</w:t>
      </w:r>
      <w:r w:rsidR="003841BF">
        <w:rPr>
          <w:rFonts w:ascii="Times New Roman" w:hAnsi="Times New Roman" w:cs="Times New Roman"/>
          <w:sz w:val="24"/>
          <w:szCs w:val="24"/>
        </w:rPr>
        <w:t>o Ad</w:t>
      </w:r>
      <w:r w:rsidR="003D0EBD">
        <w:rPr>
          <w:rFonts w:ascii="Times New Roman" w:hAnsi="Times New Roman" w:cs="Times New Roman"/>
          <w:sz w:val="24"/>
          <w:szCs w:val="24"/>
        </w:rPr>
        <w:t>ministrativo Coren-MS n. 003/200</w:t>
      </w:r>
      <w:r w:rsidR="003841BF">
        <w:rPr>
          <w:rFonts w:ascii="Times New Roman" w:hAnsi="Times New Roman" w:cs="Times New Roman"/>
          <w:sz w:val="24"/>
          <w:szCs w:val="24"/>
        </w:rPr>
        <w:t>8</w:t>
      </w:r>
      <w:r w:rsidR="007D5F0A">
        <w:rPr>
          <w:rFonts w:ascii="Times New Roman" w:hAnsi="Times New Roman" w:cs="Times New Roman"/>
          <w:sz w:val="24"/>
          <w:szCs w:val="24"/>
        </w:rPr>
        <w:t>.</w:t>
      </w:r>
    </w:p>
    <w:p w14:paraId="30EE28B9" w14:textId="77777777" w:rsidR="008F5E2F" w:rsidRDefault="001B1199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166F">
        <w:rPr>
          <w:rFonts w:ascii="Times New Roman" w:hAnsi="Times New Roman" w:cs="Times New Roman"/>
          <w:sz w:val="24"/>
          <w:szCs w:val="24"/>
        </w:rPr>
        <w:t>o Código de Processo Ético-Disciplinar da Enfermagem</w:t>
      </w:r>
      <w:r w:rsidR="008F5E2F">
        <w:rPr>
          <w:rFonts w:ascii="Times New Roman" w:hAnsi="Times New Roman" w:cs="Times New Roman"/>
          <w:sz w:val="24"/>
          <w:szCs w:val="24"/>
        </w:rPr>
        <w:t>,</w:t>
      </w:r>
      <w:r w:rsidR="008F5E2F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8F5E2F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B9D1F9E" w14:textId="77777777" w:rsidR="008F5E2F" w:rsidRPr="00520C46" w:rsidRDefault="00F16F26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B576F">
        <w:rPr>
          <w:rFonts w:ascii="Times New Roman" w:hAnsi="Times New Roman" w:cs="Times New Roman"/>
          <w:i w:val="0"/>
          <w:sz w:val="24"/>
          <w:szCs w:val="24"/>
        </w:rPr>
        <w:t>c</w:t>
      </w:r>
      <w:r w:rsidR="001B1199">
        <w:rPr>
          <w:rFonts w:ascii="Times New Roman" w:hAnsi="Times New Roman" w:cs="Times New Roman"/>
          <w:i w:val="0"/>
          <w:sz w:val="24"/>
          <w:szCs w:val="24"/>
        </w:rPr>
        <w:t xml:space="preserve">onselheira Dra. </w:t>
      </w:r>
      <w:r w:rsidR="003841BF">
        <w:rPr>
          <w:rFonts w:ascii="Times New Roman" w:hAnsi="Times New Roman" w:cs="Times New Roman"/>
          <w:i w:val="0"/>
          <w:sz w:val="24"/>
          <w:szCs w:val="24"/>
        </w:rPr>
        <w:t>Cacilda Rocha Hildebrand</w:t>
      </w:r>
      <w:r w:rsidR="001B1199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3841BF">
        <w:rPr>
          <w:rFonts w:ascii="Times New Roman" w:hAnsi="Times New Roman" w:cs="Times New Roman"/>
          <w:i w:val="0"/>
          <w:sz w:val="24"/>
          <w:szCs w:val="24"/>
        </w:rPr>
        <w:t>126158</w:t>
      </w:r>
      <w:r w:rsidR="001B1199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7E77B2">
        <w:rPr>
          <w:rFonts w:ascii="Times New Roman" w:hAnsi="Times New Roman" w:cs="Times New Roman"/>
          <w:i w:val="0"/>
          <w:sz w:val="24"/>
          <w:szCs w:val="24"/>
        </w:rPr>
        <w:t xml:space="preserve">conclusivo </w:t>
      </w:r>
      <w:r w:rsidR="001B1199">
        <w:rPr>
          <w:rFonts w:ascii="Times New Roman" w:hAnsi="Times New Roman" w:cs="Times New Roman"/>
          <w:i w:val="0"/>
          <w:sz w:val="24"/>
          <w:szCs w:val="24"/>
        </w:rPr>
        <w:t>com rel</w:t>
      </w:r>
      <w:r w:rsidR="00BD5D5B">
        <w:rPr>
          <w:rFonts w:ascii="Times New Roman" w:hAnsi="Times New Roman" w:cs="Times New Roman"/>
          <w:i w:val="0"/>
          <w:sz w:val="24"/>
          <w:szCs w:val="24"/>
        </w:rPr>
        <w:t xml:space="preserve">ação ao que consta </w:t>
      </w:r>
      <w:r w:rsidR="00B8166F">
        <w:rPr>
          <w:rFonts w:ascii="Times New Roman" w:hAnsi="Times New Roman" w:cs="Times New Roman"/>
          <w:i w:val="0"/>
          <w:sz w:val="24"/>
          <w:szCs w:val="24"/>
        </w:rPr>
        <w:t>nos autos do</w:t>
      </w:r>
      <w:r w:rsidR="00BD5D5B">
        <w:rPr>
          <w:rFonts w:ascii="Times New Roman" w:hAnsi="Times New Roman" w:cs="Times New Roman"/>
          <w:i w:val="0"/>
          <w:sz w:val="24"/>
          <w:szCs w:val="24"/>
        </w:rPr>
        <w:t xml:space="preserve"> PAD n. </w:t>
      </w:r>
      <w:r w:rsidR="003841BF">
        <w:rPr>
          <w:rFonts w:ascii="Times New Roman" w:hAnsi="Times New Roman" w:cs="Times New Roman"/>
          <w:i w:val="0"/>
          <w:sz w:val="24"/>
          <w:szCs w:val="24"/>
        </w:rPr>
        <w:t>003/2008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D2C525" w14:textId="77777777" w:rsidR="00520C46" w:rsidRPr="00651BFB" w:rsidRDefault="001B1199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B576F">
        <w:rPr>
          <w:rFonts w:ascii="Times New Roman" w:hAnsi="Times New Roman" w:cs="Times New Roman"/>
          <w:i w:val="0"/>
          <w:sz w:val="24"/>
          <w:szCs w:val="24"/>
        </w:rPr>
        <w:t>referida c</w:t>
      </w:r>
      <w:r w:rsidR="00B8166F">
        <w:rPr>
          <w:rFonts w:ascii="Times New Roman" w:hAnsi="Times New Roman" w:cs="Times New Roman"/>
          <w:i w:val="0"/>
          <w:sz w:val="24"/>
          <w:szCs w:val="24"/>
        </w:rPr>
        <w:t>onselheira terá prazo de 2</w:t>
      </w:r>
      <w:r>
        <w:rPr>
          <w:rFonts w:ascii="Times New Roman" w:hAnsi="Times New Roman" w:cs="Times New Roman"/>
          <w:i w:val="0"/>
          <w:sz w:val="24"/>
          <w:szCs w:val="24"/>
        </w:rPr>
        <w:t>0 (</w:t>
      </w:r>
      <w:r w:rsidR="00B8166F">
        <w:rPr>
          <w:rFonts w:ascii="Times New Roman" w:hAnsi="Times New Roman" w:cs="Times New Roman"/>
          <w:i w:val="0"/>
          <w:sz w:val="24"/>
          <w:szCs w:val="24"/>
        </w:rPr>
        <w:t>vinte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) dias para </w:t>
      </w:r>
      <w:r w:rsidR="0080316A">
        <w:rPr>
          <w:rFonts w:ascii="Times New Roman" w:hAnsi="Times New Roman" w:cs="Times New Roman"/>
          <w:i w:val="0"/>
          <w:sz w:val="24"/>
          <w:szCs w:val="24"/>
        </w:rPr>
        <w:t>apresentar o p</w:t>
      </w:r>
      <w:r>
        <w:rPr>
          <w:rFonts w:ascii="Times New Roman" w:hAnsi="Times New Roman" w:cs="Times New Roman"/>
          <w:i w:val="0"/>
          <w:sz w:val="24"/>
          <w:szCs w:val="24"/>
        </w:rPr>
        <w:t>arecer</w:t>
      </w:r>
      <w:r w:rsidR="00657E8B">
        <w:rPr>
          <w:rFonts w:ascii="Times New Roman" w:hAnsi="Times New Roman" w:cs="Times New Roman"/>
          <w:i w:val="0"/>
          <w:sz w:val="24"/>
          <w:szCs w:val="24"/>
        </w:rPr>
        <w:t>, de acordo com o artigo</w:t>
      </w:r>
      <w:r w:rsidR="008E14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8166F">
        <w:rPr>
          <w:rFonts w:ascii="Times New Roman" w:hAnsi="Times New Roman" w:cs="Times New Roman"/>
          <w:i w:val="0"/>
          <w:sz w:val="24"/>
          <w:szCs w:val="24"/>
        </w:rPr>
        <w:t>111</w:t>
      </w:r>
      <w:r w:rsidR="00657E8B">
        <w:rPr>
          <w:rFonts w:ascii="Times New Roman" w:hAnsi="Times New Roman" w:cs="Times New Roman"/>
          <w:i w:val="0"/>
          <w:sz w:val="24"/>
          <w:szCs w:val="24"/>
        </w:rPr>
        <w:t>º</w:t>
      </w:r>
      <w:r w:rsidR="0080316A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Enfermagem, Resolução Cofen n. 370/2010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E1E0A0" w14:textId="77777777"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DE2752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520C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DE275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B11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B576F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1B4D3B">
        <w:rPr>
          <w:rFonts w:ascii="Times New Roman" w:hAnsi="Times New Roman" w:cs="Times New Roman"/>
          <w:i w:val="0"/>
          <w:iCs w:val="0"/>
          <w:sz w:val="24"/>
          <w:szCs w:val="24"/>
        </w:rPr>
        <w:t>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1733F34" w14:textId="77777777"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D4C8902" w14:textId="77777777" w:rsidR="008F5E2F" w:rsidRDefault="00E412D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20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3215E">
        <w:rPr>
          <w:rFonts w:ascii="Times New Roman" w:hAnsi="Times New Roman" w:cs="Times New Roman"/>
          <w:i w:val="0"/>
          <w:sz w:val="24"/>
          <w:szCs w:val="24"/>
        </w:rPr>
        <w:t>janeiro de 2015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C30C069" w14:textId="77777777" w:rsidR="008F5E2F" w:rsidRPr="00344E9E" w:rsidRDefault="008F5E2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55235D8" w14:textId="77777777" w:rsidR="008F5E2F" w:rsidRPr="00C51793" w:rsidRDefault="008F5E2F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14:paraId="0DE84DB4" w14:textId="77777777" w:rsidR="008F5E2F" w:rsidRPr="00C51793" w:rsidRDefault="008F5E2F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14:paraId="23F9A8A4" w14:textId="77777777" w:rsidR="008F5E2F" w:rsidRPr="00657E8B" w:rsidRDefault="008F5E2F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57E8B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sectPr w:rsidR="008F5E2F" w:rsidRPr="00657E8B" w:rsidSect="00020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4CA88" w14:textId="77777777" w:rsidR="008F5E2F" w:rsidRDefault="008F5E2F" w:rsidP="00001480">
      <w:pPr>
        <w:spacing w:after="0" w:line="240" w:lineRule="auto"/>
      </w:pPr>
      <w:r>
        <w:separator/>
      </w:r>
    </w:p>
  </w:endnote>
  <w:endnote w:type="continuationSeparator" w:id="0">
    <w:p w14:paraId="4A3B72EE" w14:textId="77777777" w:rsidR="008F5E2F" w:rsidRDefault="008F5E2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EF5F" w14:textId="77777777" w:rsidR="008F5E2F" w:rsidRDefault="008F5E2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B8690" w14:textId="77777777" w:rsidR="008F5E2F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27629B7" w14:textId="77777777" w:rsidR="008F5E2F" w:rsidRPr="00282966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5A2B1E6E" w14:textId="77777777" w:rsidR="008F5E2F" w:rsidRPr="00282966" w:rsidRDefault="00EF76E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E735955" wp14:editId="5A370F02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47A6C2" w14:textId="77777777" w:rsidR="008F5E2F" w:rsidRPr="001424EE" w:rsidRDefault="008F5E2F" w:rsidP="001424E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57E8B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/ </w:t>
                          </w:r>
                          <w:fldSimple w:instr="NUMPAGES  \* Arabic  \* MERGEFORMAT">
                            <w:r w:rsidR="00657E8B" w:rsidRPr="00657E8B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</w:fldSimple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4" o:spid="_x0000_s1026" style="position:absolute;left:0;text-align:left;margin-left:526.15pt;margin-top:708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    <v:textbox>
                <w:txbxContent>
                  <w:p w:rsidR="008F5E2F" w:rsidRPr="001424EE" w:rsidRDefault="008F5E2F" w:rsidP="001424E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657E8B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/ </w:t>
                    </w:r>
                    <w:fldSimple w:instr="NUMPAGES  \* Arabic  \* MERGEFORMAT">
                      <w:r w:rsidR="00657E8B" w:rsidRPr="00657E8B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16"/>
                          <w:szCs w:val="16"/>
                        </w:rPr>
                        <w:t>1</w:t>
                      </w:r>
                    </w:fldSimple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="008F5E2F"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 w:rsidR="008F5E2F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Teodardo Leitz - Centro 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14:paraId="433B50B5" w14:textId="77777777" w:rsidR="008F5E2F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Site: </w:t>
    </w:r>
    <w:hyperlink r:id="rId1" w:history="1">
      <w:r w:rsidRPr="00CA1FE2">
        <w:rPr>
          <w:rStyle w:val="Hyperlink"/>
          <w:rFonts w:ascii="Times New Roman" w:hAnsi="Times New Roman"/>
          <w:sz w:val="16"/>
          <w:szCs w:val="16"/>
        </w:rPr>
        <w:t>www.corenms.gov.br</w:t>
      </w:r>
    </w:hyperlink>
  </w:p>
  <w:p w14:paraId="5593F510" w14:textId="77777777" w:rsidR="008F5E2F" w:rsidRPr="00E71A61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5C8D6" w14:textId="77777777" w:rsidR="008F5E2F" w:rsidRDefault="008F5E2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BFC21" w14:textId="77777777" w:rsidR="008F5E2F" w:rsidRDefault="008F5E2F" w:rsidP="00001480">
      <w:pPr>
        <w:spacing w:after="0" w:line="240" w:lineRule="auto"/>
      </w:pPr>
      <w:r>
        <w:separator/>
      </w:r>
    </w:p>
  </w:footnote>
  <w:footnote w:type="continuationSeparator" w:id="0">
    <w:p w14:paraId="60E02BAB" w14:textId="77777777" w:rsidR="008F5E2F" w:rsidRDefault="008F5E2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AAA45" w14:textId="77777777" w:rsidR="008F5E2F" w:rsidRDefault="008F5E2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6E6A9" w14:textId="77777777" w:rsidR="008F5E2F" w:rsidRDefault="00EF76E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DC6A6C" wp14:editId="5FEBA705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DBCA99" w14:textId="77777777" w:rsidR="008F5E2F" w:rsidRDefault="008F5E2F" w:rsidP="002F663E">
    <w:pPr>
      <w:pStyle w:val="Cabealho"/>
    </w:pPr>
  </w:p>
  <w:p w14:paraId="08F803F6" w14:textId="77777777" w:rsidR="008F5E2F" w:rsidRDefault="008F5E2F" w:rsidP="002F663E">
    <w:pPr>
      <w:pStyle w:val="Cabealho"/>
      <w:jc w:val="center"/>
    </w:pPr>
  </w:p>
  <w:p w14:paraId="2DBCA692" w14:textId="77777777" w:rsidR="008F5E2F" w:rsidRDefault="008F5E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94EFD57" w14:textId="77777777" w:rsidR="008F5E2F" w:rsidRDefault="008F5E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FF72C" w14:textId="77777777" w:rsidR="008F5E2F" w:rsidRDefault="008F5E2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76375619">
    <w:abstractNumId w:val="3"/>
  </w:num>
  <w:num w:numId="2" w16cid:durableId="1515613559">
    <w:abstractNumId w:val="4"/>
  </w:num>
  <w:num w:numId="3" w16cid:durableId="1314723601">
    <w:abstractNumId w:val="1"/>
  </w:num>
  <w:num w:numId="4" w16cid:durableId="2015256739">
    <w:abstractNumId w:val="7"/>
  </w:num>
  <w:num w:numId="5" w16cid:durableId="2033873215">
    <w:abstractNumId w:val="6"/>
  </w:num>
  <w:num w:numId="6" w16cid:durableId="1641109881">
    <w:abstractNumId w:val="8"/>
  </w:num>
  <w:num w:numId="7" w16cid:durableId="1768964187">
    <w:abstractNumId w:val="0"/>
  </w:num>
  <w:num w:numId="8" w16cid:durableId="213464360">
    <w:abstractNumId w:val="2"/>
  </w:num>
  <w:num w:numId="9" w16cid:durableId="3809785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1E46"/>
    <w:rsid w:val="00063765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3B7A"/>
    <w:rsid w:val="00130E45"/>
    <w:rsid w:val="00137322"/>
    <w:rsid w:val="001424EE"/>
    <w:rsid w:val="00142CA3"/>
    <w:rsid w:val="00145102"/>
    <w:rsid w:val="00150412"/>
    <w:rsid w:val="001543E5"/>
    <w:rsid w:val="001564FB"/>
    <w:rsid w:val="00173EE1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21595F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841BF"/>
    <w:rsid w:val="003931B4"/>
    <w:rsid w:val="00393EA0"/>
    <w:rsid w:val="003A3A1C"/>
    <w:rsid w:val="003B2C0E"/>
    <w:rsid w:val="003B481C"/>
    <w:rsid w:val="003C6831"/>
    <w:rsid w:val="003C79E3"/>
    <w:rsid w:val="003D0EBD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A0120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5248"/>
    <w:rsid w:val="00526CC7"/>
    <w:rsid w:val="005277A2"/>
    <w:rsid w:val="005424A1"/>
    <w:rsid w:val="00543D2E"/>
    <w:rsid w:val="005476DD"/>
    <w:rsid w:val="00547B84"/>
    <w:rsid w:val="00551E06"/>
    <w:rsid w:val="00553A19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A7C33"/>
    <w:rsid w:val="005B1B5B"/>
    <w:rsid w:val="005B47C9"/>
    <w:rsid w:val="005E7B4C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7DE2"/>
    <w:rsid w:val="00651BFB"/>
    <w:rsid w:val="00657E8B"/>
    <w:rsid w:val="00663589"/>
    <w:rsid w:val="00687585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FBE"/>
    <w:rsid w:val="0080316A"/>
    <w:rsid w:val="00804856"/>
    <w:rsid w:val="0081574C"/>
    <w:rsid w:val="0082259D"/>
    <w:rsid w:val="00830021"/>
    <w:rsid w:val="00841A45"/>
    <w:rsid w:val="00842A57"/>
    <w:rsid w:val="0084745B"/>
    <w:rsid w:val="00847D8B"/>
    <w:rsid w:val="00851B29"/>
    <w:rsid w:val="0086068B"/>
    <w:rsid w:val="008822F7"/>
    <w:rsid w:val="0088610B"/>
    <w:rsid w:val="008904B1"/>
    <w:rsid w:val="008926DF"/>
    <w:rsid w:val="008B0C01"/>
    <w:rsid w:val="008B5EE6"/>
    <w:rsid w:val="008C48AC"/>
    <w:rsid w:val="008E1419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65526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1F5F"/>
    <w:rsid w:val="00A22464"/>
    <w:rsid w:val="00A25768"/>
    <w:rsid w:val="00A33741"/>
    <w:rsid w:val="00A40C4C"/>
    <w:rsid w:val="00A53AE7"/>
    <w:rsid w:val="00A53D2A"/>
    <w:rsid w:val="00A56035"/>
    <w:rsid w:val="00A75FC8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1243"/>
    <w:rsid w:val="00B354E1"/>
    <w:rsid w:val="00B40BC3"/>
    <w:rsid w:val="00B42A1B"/>
    <w:rsid w:val="00B43D4D"/>
    <w:rsid w:val="00B46C12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4D0A"/>
    <w:rsid w:val="00BB54A4"/>
    <w:rsid w:val="00BB592E"/>
    <w:rsid w:val="00BB7E22"/>
    <w:rsid w:val="00BC3D95"/>
    <w:rsid w:val="00BC5796"/>
    <w:rsid w:val="00BD4839"/>
    <w:rsid w:val="00BD4883"/>
    <w:rsid w:val="00BD5D5B"/>
    <w:rsid w:val="00BD6FE3"/>
    <w:rsid w:val="00BD7BCA"/>
    <w:rsid w:val="00BE1D1C"/>
    <w:rsid w:val="00BE1F60"/>
    <w:rsid w:val="00BE2115"/>
    <w:rsid w:val="00BF2495"/>
    <w:rsid w:val="00BF4657"/>
    <w:rsid w:val="00BF542A"/>
    <w:rsid w:val="00BF65C8"/>
    <w:rsid w:val="00C01723"/>
    <w:rsid w:val="00C1586D"/>
    <w:rsid w:val="00C22515"/>
    <w:rsid w:val="00C2593A"/>
    <w:rsid w:val="00C27C65"/>
    <w:rsid w:val="00C3000D"/>
    <w:rsid w:val="00C35636"/>
    <w:rsid w:val="00C406A2"/>
    <w:rsid w:val="00C51793"/>
    <w:rsid w:val="00C54CBA"/>
    <w:rsid w:val="00C5733E"/>
    <w:rsid w:val="00C74C86"/>
    <w:rsid w:val="00C95273"/>
    <w:rsid w:val="00C95B5D"/>
    <w:rsid w:val="00CA1FE2"/>
    <w:rsid w:val="00CA21F3"/>
    <w:rsid w:val="00CB1054"/>
    <w:rsid w:val="00CB2283"/>
    <w:rsid w:val="00CC1FF9"/>
    <w:rsid w:val="00CE735D"/>
    <w:rsid w:val="00CF59FA"/>
    <w:rsid w:val="00D00AC7"/>
    <w:rsid w:val="00D02C47"/>
    <w:rsid w:val="00D05C5A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C5A14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67C61605"/>
  <w15:docId w15:val="{BE0BD6DA-57CB-419F-A5D3-973B1F15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25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13</cp:revision>
  <cp:lastPrinted>2025-02-18T19:35:00Z</cp:lastPrinted>
  <dcterms:created xsi:type="dcterms:W3CDTF">2015-01-20T16:53:00Z</dcterms:created>
  <dcterms:modified xsi:type="dcterms:W3CDTF">2025-02-18T19:35:00Z</dcterms:modified>
</cp:coreProperties>
</file>