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5907" w14:textId="77777777" w:rsidR="008F5E2F" w:rsidRPr="00630E19" w:rsidRDefault="008F5E2F" w:rsidP="00446C68">
      <w:pPr>
        <w:rPr>
          <w:rFonts w:ascii="Times New Roman" w:hAnsi="Times New Roman" w:cs="Times New Roman"/>
          <w:sz w:val="2"/>
          <w:szCs w:val="2"/>
        </w:rPr>
      </w:pPr>
    </w:p>
    <w:p w14:paraId="095E2701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F52F1">
        <w:rPr>
          <w:b/>
          <w:caps/>
          <w:sz w:val="24"/>
          <w:szCs w:val="24"/>
        </w:rPr>
        <w:t xml:space="preserve"> 026</w:t>
      </w:r>
      <w:r w:rsidRPr="00113914">
        <w:rPr>
          <w:b/>
          <w:caps/>
          <w:sz w:val="24"/>
          <w:szCs w:val="24"/>
        </w:rPr>
        <w:t xml:space="preserve"> de </w:t>
      </w:r>
      <w:r w:rsidR="00AF3A76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7C0B1372" w14:textId="77777777" w:rsidR="008F5E2F" w:rsidRPr="00630E19" w:rsidRDefault="008F5E2F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FF6048F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2C19BD70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F00482">
        <w:rPr>
          <w:rFonts w:ascii="Times New Roman" w:hAnsi="Times New Roman" w:cs="Times New Roman"/>
          <w:sz w:val="24"/>
          <w:szCs w:val="24"/>
        </w:rPr>
        <w:t>o Relatório de Gestão referente ao exercício de 2014 a ser entregue ao Conselho Federal de Enfermagem até o dia 28 de fevereiro de 2015.</w:t>
      </w:r>
    </w:p>
    <w:p w14:paraId="72854335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482">
        <w:rPr>
          <w:rFonts w:ascii="Times New Roman" w:hAnsi="Times New Roman" w:cs="Times New Roman"/>
          <w:sz w:val="24"/>
          <w:szCs w:val="24"/>
        </w:rPr>
        <w:t>a deliberação na 394ª Reunião Ordinária de Plenário, realizada nos dias 20 e 21 de janeiro de 2015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703A11" w14:textId="77777777" w:rsidR="008F5E2F" w:rsidRPr="00F00482" w:rsidRDefault="00F0048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e os servidores abaixo relacionados para formarem a Comissão para Elaboração do Relatório de Gestão </w:t>
      </w:r>
      <w:r w:rsidR="007A5493">
        <w:rPr>
          <w:rFonts w:ascii="Times New Roman" w:hAnsi="Times New Roman" w:cs="Times New Roman"/>
          <w:i w:val="0"/>
          <w:sz w:val="24"/>
          <w:szCs w:val="24"/>
        </w:rPr>
        <w:t xml:space="preserve">e Prestação de Contas </w:t>
      </w:r>
      <w:r>
        <w:rPr>
          <w:rFonts w:ascii="Times New Roman" w:hAnsi="Times New Roman" w:cs="Times New Roman"/>
          <w:i w:val="0"/>
          <w:sz w:val="24"/>
          <w:szCs w:val="24"/>
        </w:rPr>
        <w:t>do Exercício 2014 deste Regional:</w:t>
      </w:r>
    </w:p>
    <w:p w14:paraId="55709B15" w14:textId="77777777" w:rsidR="00F00482" w:rsidRDefault="00F00482" w:rsidP="00F004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Antonio Artur Alves Ferreira (Coordenador);</w:t>
      </w:r>
    </w:p>
    <w:p w14:paraId="5BFA46AD" w14:textId="77777777" w:rsidR="00F00482" w:rsidRDefault="00F00482" w:rsidP="00F004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Elaine Cristina Fernandes Baez Sarti (Membro);</w:t>
      </w:r>
    </w:p>
    <w:p w14:paraId="2B7630B8" w14:textId="77777777" w:rsidR="00F00482" w:rsidRDefault="00F00482" w:rsidP="00F004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Ézio João Stranieri Júnior (Membro);</w:t>
      </w:r>
    </w:p>
    <w:p w14:paraId="7037BC76" w14:textId="77777777" w:rsidR="00F00482" w:rsidRDefault="00F00482" w:rsidP="00F004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Osvaldo Sanches Júnior (Membro);</w:t>
      </w:r>
    </w:p>
    <w:p w14:paraId="2545EEDC" w14:textId="77777777" w:rsidR="00F00482" w:rsidRDefault="00F00482" w:rsidP="00F004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Éder Ribeiro (Membro) e;</w:t>
      </w:r>
    </w:p>
    <w:p w14:paraId="06E9284B" w14:textId="77777777" w:rsidR="00F00482" w:rsidRPr="00F00482" w:rsidRDefault="00F00482" w:rsidP="00F004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Francisco de Souza Rosa (Membro).</w:t>
      </w:r>
    </w:p>
    <w:p w14:paraId="39BB8BD4" w14:textId="77777777" w:rsidR="00520C46" w:rsidRPr="00F00482" w:rsidRDefault="00630E1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conselheira e os servidores</w:t>
      </w:r>
      <w:r w:rsidR="00F00482">
        <w:rPr>
          <w:rFonts w:ascii="Times New Roman" w:hAnsi="Times New Roman" w:cs="Times New Roman"/>
          <w:i w:val="0"/>
          <w:sz w:val="24"/>
          <w:szCs w:val="24"/>
        </w:rPr>
        <w:t xml:space="preserve"> terão prazo de </w:t>
      </w:r>
      <w:r>
        <w:rPr>
          <w:rFonts w:ascii="Times New Roman" w:hAnsi="Times New Roman" w:cs="Times New Roman"/>
          <w:i w:val="0"/>
          <w:sz w:val="24"/>
          <w:szCs w:val="24"/>
        </w:rPr>
        <w:t>10</w:t>
      </w:r>
      <w:r w:rsidR="00F00482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dez</w:t>
      </w:r>
      <w:r w:rsidR="00F00482"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 w:rsidR="007A5493">
        <w:rPr>
          <w:rFonts w:ascii="Times New Roman" w:hAnsi="Times New Roman" w:cs="Times New Roman"/>
          <w:i w:val="0"/>
          <w:sz w:val="24"/>
          <w:szCs w:val="24"/>
        </w:rPr>
        <w:t>apresentação do relatório especificado no artigo 1º</w:t>
      </w:r>
      <w:r w:rsidR="00F0048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F021E6" w14:textId="77777777" w:rsidR="00F00482" w:rsidRPr="00651BFB" w:rsidRDefault="00F0048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19516540" w14:textId="77777777" w:rsidR="008F5E2F" w:rsidRPr="00A71A3F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da ciência </w:t>
      </w:r>
      <w:r w:rsidR="00DE2752" w:rsidRPr="00A71A3F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 w:rsidRPr="00A71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 w:rsidRPr="00A71A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 w:rsidRPr="00A71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0E19" w:rsidRPr="00A71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e </w:t>
      </w:r>
      <w:r w:rsidR="000907F6" w:rsidRPr="00A71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</w:t>
      </w:r>
      <w:r w:rsidR="00630E19" w:rsidRPr="00A71A3F">
        <w:rPr>
          <w:rFonts w:ascii="Times New Roman" w:hAnsi="Times New Roman" w:cs="Times New Roman"/>
          <w:i w:val="0"/>
          <w:iCs w:val="0"/>
          <w:sz w:val="24"/>
          <w:szCs w:val="24"/>
        </w:rPr>
        <w:t>referidos servidores, revogadas as disposições em contrário</w:t>
      </w:r>
      <w:r w:rsidRPr="00A71A3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A602EB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AD3D4" w14:textId="77777777" w:rsidR="008F5E2F" w:rsidRDefault="00D17D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28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2D396B" w14:textId="77777777" w:rsidR="00630E19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F0089B2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</w:t>
      </w:r>
      <w:r w:rsidR="00630E1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Dra. Judith Willemann Flôr             </w:t>
      </w:r>
    </w:p>
    <w:p w14:paraId="32AF6AF9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0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</w:t>
      </w:r>
      <w:r w:rsidR="00630E19"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</w:t>
      </w:r>
      <w:r w:rsidR="00630E19">
        <w:rPr>
          <w:rFonts w:ascii="Times New Roman" w:hAnsi="Times New Roman" w:cs="Times New Roman"/>
          <w:sz w:val="24"/>
          <w:szCs w:val="24"/>
        </w:rPr>
        <w:t xml:space="preserve">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Secretária Interventora </w:t>
      </w:r>
    </w:p>
    <w:p w14:paraId="0EA7AF39" w14:textId="77777777" w:rsidR="008F5E2F" w:rsidRPr="00A71A3F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1A3F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                                 </w:t>
      </w:r>
      <w:r w:rsidR="00630E19" w:rsidRPr="00A71A3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A71A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Coren-MS n. 41476</w:t>
      </w:r>
    </w:p>
    <w:sectPr w:rsidR="008F5E2F" w:rsidRPr="00A71A3F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4B96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76122812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D881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97CA86E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E563616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0420FB" wp14:editId="2071F98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D85CE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71A3F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A71A3F" w:rsidRPr="00A71A3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A71A3F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="00A71A3F">
                      <w:fldChar w:fldCharType="begin"/>
                    </w:r>
                    <w:r w:rsidR="00A71A3F">
                      <w:instrText>NUMPAGES  \* Arabic  \* MERGEFORMAT</w:instrText>
                    </w:r>
                    <w:r w:rsidR="00A71A3F">
                      <w:fldChar w:fldCharType="separate"/>
                    </w:r>
                    <w:r w:rsidR="00A71A3F" w:rsidRPr="00A71A3F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A71A3F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2C65D7B0" w14:textId="77777777" w:rsidR="008F5E2F" w:rsidRPr="00426C4A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426C4A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426C4A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6E5407" w:rsidRPr="00426C4A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14:paraId="5A1051C7" w14:textId="77777777" w:rsidR="008F5E2F" w:rsidRPr="006E5407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6E5407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1247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5F8B5C35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39F5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D2D361" wp14:editId="5503EF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CE397A" w14:textId="77777777" w:rsidR="008F5E2F" w:rsidRDefault="008F5E2F" w:rsidP="002F663E">
    <w:pPr>
      <w:pStyle w:val="Cabealho"/>
    </w:pPr>
  </w:p>
  <w:p w14:paraId="6C7FF67A" w14:textId="77777777" w:rsidR="008F5E2F" w:rsidRDefault="008F5E2F" w:rsidP="002F663E">
    <w:pPr>
      <w:pStyle w:val="Cabealho"/>
      <w:jc w:val="center"/>
    </w:pPr>
  </w:p>
  <w:p w14:paraId="041F9B96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BA087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4988425">
    <w:abstractNumId w:val="3"/>
  </w:num>
  <w:num w:numId="2" w16cid:durableId="1290430649">
    <w:abstractNumId w:val="4"/>
  </w:num>
  <w:num w:numId="3" w16cid:durableId="2025784595">
    <w:abstractNumId w:val="1"/>
  </w:num>
  <w:num w:numId="4" w16cid:durableId="784933973">
    <w:abstractNumId w:val="7"/>
  </w:num>
  <w:num w:numId="5" w16cid:durableId="2037802151">
    <w:abstractNumId w:val="6"/>
  </w:num>
  <w:num w:numId="6" w16cid:durableId="1740787840">
    <w:abstractNumId w:val="8"/>
  </w:num>
  <w:num w:numId="7" w16cid:durableId="1692074040">
    <w:abstractNumId w:val="0"/>
  </w:num>
  <w:num w:numId="8" w16cid:durableId="238291108">
    <w:abstractNumId w:val="2"/>
  </w:num>
  <w:num w:numId="9" w16cid:durableId="1733698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07F6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2F1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EA5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94C5E"/>
    <w:rsid w:val="00294F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0C34"/>
    <w:rsid w:val="003C6831"/>
    <w:rsid w:val="003C79E3"/>
    <w:rsid w:val="003F0784"/>
    <w:rsid w:val="00401350"/>
    <w:rsid w:val="00410A1D"/>
    <w:rsid w:val="004248C4"/>
    <w:rsid w:val="00426C4A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1FBA"/>
    <w:rsid w:val="0046231E"/>
    <w:rsid w:val="00465F86"/>
    <w:rsid w:val="00470F51"/>
    <w:rsid w:val="00471823"/>
    <w:rsid w:val="00480AD1"/>
    <w:rsid w:val="004A0120"/>
    <w:rsid w:val="004B2956"/>
    <w:rsid w:val="004B394D"/>
    <w:rsid w:val="004C4C55"/>
    <w:rsid w:val="004C7F6F"/>
    <w:rsid w:val="004D616F"/>
    <w:rsid w:val="004E28FB"/>
    <w:rsid w:val="004E636D"/>
    <w:rsid w:val="004F0F07"/>
    <w:rsid w:val="005029A9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76DD"/>
    <w:rsid w:val="00547B84"/>
    <w:rsid w:val="00551E06"/>
    <w:rsid w:val="0056258E"/>
    <w:rsid w:val="0056498B"/>
    <w:rsid w:val="00567AB6"/>
    <w:rsid w:val="00572F96"/>
    <w:rsid w:val="005756FB"/>
    <w:rsid w:val="005818B6"/>
    <w:rsid w:val="00582CE3"/>
    <w:rsid w:val="0058484B"/>
    <w:rsid w:val="0059416A"/>
    <w:rsid w:val="00594F8E"/>
    <w:rsid w:val="005A058E"/>
    <w:rsid w:val="005A5E65"/>
    <w:rsid w:val="005A7C33"/>
    <w:rsid w:val="005B1B5B"/>
    <w:rsid w:val="005B47C9"/>
    <w:rsid w:val="005E324C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0E19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E5407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2DB6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A4A39"/>
    <w:rsid w:val="007A5493"/>
    <w:rsid w:val="007B4C55"/>
    <w:rsid w:val="007C19A5"/>
    <w:rsid w:val="007D3127"/>
    <w:rsid w:val="007D5F0A"/>
    <w:rsid w:val="007F4FBE"/>
    <w:rsid w:val="0080316A"/>
    <w:rsid w:val="00806016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6283"/>
    <w:rsid w:val="008E74C6"/>
    <w:rsid w:val="008F148B"/>
    <w:rsid w:val="008F157A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9F645F"/>
    <w:rsid w:val="00A002B3"/>
    <w:rsid w:val="00A05D9F"/>
    <w:rsid w:val="00A13D61"/>
    <w:rsid w:val="00A14C1B"/>
    <w:rsid w:val="00A22464"/>
    <w:rsid w:val="00A253CD"/>
    <w:rsid w:val="00A25768"/>
    <w:rsid w:val="00A33741"/>
    <w:rsid w:val="00A40C4C"/>
    <w:rsid w:val="00A53AE7"/>
    <w:rsid w:val="00A53D2A"/>
    <w:rsid w:val="00A56035"/>
    <w:rsid w:val="00A71A3F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3A76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73C5"/>
    <w:rsid w:val="00B60808"/>
    <w:rsid w:val="00B641DA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06A2"/>
    <w:rsid w:val="00C51793"/>
    <w:rsid w:val="00C52F72"/>
    <w:rsid w:val="00C54CBA"/>
    <w:rsid w:val="00C5733E"/>
    <w:rsid w:val="00C74C86"/>
    <w:rsid w:val="00C910F9"/>
    <w:rsid w:val="00C95273"/>
    <w:rsid w:val="00C95B5D"/>
    <w:rsid w:val="00CA1FE2"/>
    <w:rsid w:val="00CA21F3"/>
    <w:rsid w:val="00CB1054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17D27"/>
    <w:rsid w:val="00D257D7"/>
    <w:rsid w:val="00D4343D"/>
    <w:rsid w:val="00D52F45"/>
    <w:rsid w:val="00D63957"/>
    <w:rsid w:val="00D64B96"/>
    <w:rsid w:val="00D64E3E"/>
    <w:rsid w:val="00D73D29"/>
    <w:rsid w:val="00D73F3E"/>
    <w:rsid w:val="00D77A21"/>
    <w:rsid w:val="00D90544"/>
    <w:rsid w:val="00D90E30"/>
    <w:rsid w:val="00D936CD"/>
    <w:rsid w:val="00DA1217"/>
    <w:rsid w:val="00DB0C3A"/>
    <w:rsid w:val="00DB1F39"/>
    <w:rsid w:val="00DC6DC0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A68AD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00482"/>
    <w:rsid w:val="00F11C38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6E94B46B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99D9-2FE6-449E-B7A3-A46E7E71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2025-02-18T19:35:00Z</cp:lastPrinted>
  <dcterms:created xsi:type="dcterms:W3CDTF">2015-01-28T19:50:00Z</dcterms:created>
  <dcterms:modified xsi:type="dcterms:W3CDTF">2025-02-18T19:35:00Z</dcterms:modified>
</cp:coreProperties>
</file>