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00E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2717DCC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C61B3">
        <w:rPr>
          <w:b/>
          <w:caps/>
          <w:sz w:val="24"/>
          <w:szCs w:val="24"/>
        </w:rPr>
        <w:t xml:space="preserve"> 034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14:paraId="16F3CE95" w14:textId="77777777"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248EAF2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6269FDF5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02D94">
        <w:rPr>
          <w:rFonts w:ascii="Times New Roman" w:hAnsi="Times New Roman" w:cs="Times New Roman"/>
          <w:sz w:val="24"/>
          <w:szCs w:val="24"/>
        </w:rPr>
        <w:t>a Decisão Coren-MS n. 131/2014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14:paraId="17409B1D" w14:textId="77777777" w:rsidR="007D448F" w:rsidRDefault="007D448F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02D94">
        <w:rPr>
          <w:rFonts w:ascii="Times New Roman" w:hAnsi="Times New Roman" w:cs="Times New Roman"/>
          <w:sz w:val="24"/>
          <w:szCs w:val="24"/>
        </w:rPr>
        <w:t>Portaria Coren-MS n. 429/2014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8B6BB9" w14:textId="77777777" w:rsidR="00665E9A" w:rsidRPr="00BC4FFA" w:rsidRDefault="00665E9A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D94">
        <w:rPr>
          <w:rFonts w:ascii="Times New Roman" w:hAnsi="Times New Roman" w:cs="Times New Roman"/>
          <w:sz w:val="24"/>
          <w:szCs w:val="24"/>
        </w:rPr>
        <w:t xml:space="preserve">as solicitações de desligamento da Câmara Técnica de Assistência da Dra. </w:t>
      </w:r>
      <w:r w:rsidR="000469A5">
        <w:rPr>
          <w:rFonts w:ascii="Times New Roman" w:hAnsi="Times New Roman" w:cs="Times New Roman"/>
          <w:sz w:val="24"/>
          <w:szCs w:val="24"/>
        </w:rPr>
        <w:t>Micheli da Silveira Mafra e Dra. Gorett Alves Pereira.</w:t>
      </w:r>
    </w:p>
    <w:p w14:paraId="13B056ED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9A5">
        <w:rPr>
          <w:rFonts w:ascii="Times New Roman" w:hAnsi="Times New Roman" w:cs="Times New Roman"/>
          <w:sz w:val="24"/>
          <w:szCs w:val="24"/>
        </w:rPr>
        <w:t>a deliberação na 14ª Reunião Ordinária de Diretoria, realizada no dia 4 de fevereiro de 2015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0376D8" w14:textId="77777777" w:rsidR="008F5E2F" w:rsidRPr="00520C46" w:rsidRDefault="007D448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a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Micheli da Silveira Mafra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136612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e Dra. Gorett Alves Pereira, Coren-MS n. 114847, </w:t>
      </w:r>
      <w:r>
        <w:rPr>
          <w:rFonts w:ascii="Times New Roman" w:hAnsi="Times New Roman" w:cs="Times New Roman"/>
          <w:i w:val="0"/>
          <w:sz w:val="24"/>
          <w:szCs w:val="24"/>
        </w:rPr>
        <w:t>pela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colaboradora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419559, e Dra. Mercy da Costa Souza, Coren-MS n. 72892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na Câmara Técnica de Assistência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F337DF" w14:textId="77777777" w:rsidR="00531C65" w:rsidRPr="00651BFB" w:rsidRDefault="00531C65" w:rsidP="00531C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o direito à gratificação, bem como encargos trabalhistas para este Regional, conforme Lei n. 5905/73.</w:t>
      </w:r>
    </w:p>
    <w:p w14:paraId="77B36C81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B61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61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C6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9B61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5692DD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4D07D2" w14:textId="77777777" w:rsidR="008F5E2F" w:rsidRDefault="004D116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31CD78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A447B1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295F15A3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FCDDADE" w14:textId="77777777" w:rsidR="008F5E2F" w:rsidRPr="004C61B3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61B3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4C61B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F66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695588CF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ACC5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ED00DE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74735DE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C900AA" wp14:editId="012B79F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A41C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61B4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9B61B4" w:rsidRPr="009B61B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B61B4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9B61B4" w:rsidRPr="009B61B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21EA4ABC" w14:textId="77777777"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3441D3E8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491D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59F8532F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917F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72E8589" wp14:editId="2EC5C2A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D9F89" w14:textId="77777777" w:rsidR="008F5E2F" w:rsidRDefault="008F5E2F" w:rsidP="002F663E">
    <w:pPr>
      <w:pStyle w:val="Cabealho"/>
    </w:pPr>
  </w:p>
  <w:p w14:paraId="1DBE21EA" w14:textId="77777777" w:rsidR="008F5E2F" w:rsidRDefault="008F5E2F" w:rsidP="002F663E">
    <w:pPr>
      <w:pStyle w:val="Cabealho"/>
      <w:jc w:val="center"/>
    </w:pPr>
  </w:p>
  <w:p w14:paraId="2227CB0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BA3934B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43635930">
    <w:abstractNumId w:val="3"/>
  </w:num>
  <w:num w:numId="2" w16cid:durableId="1365473438">
    <w:abstractNumId w:val="4"/>
  </w:num>
  <w:num w:numId="3" w16cid:durableId="1941988958">
    <w:abstractNumId w:val="1"/>
  </w:num>
  <w:num w:numId="4" w16cid:durableId="2048263164">
    <w:abstractNumId w:val="7"/>
  </w:num>
  <w:num w:numId="5" w16cid:durableId="2067027929">
    <w:abstractNumId w:val="6"/>
  </w:num>
  <w:num w:numId="6" w16cid:durableId="183399246">
    <w:abstractNumId w:val="8"/>
  </w:num>
  <w:num w:numId="7" w16cid:durableId="1639186832">
    <w:abstractNumId w:val="0"/>
  </w:num>
  <w:num w:numId="8" w16cid:durableId="1720661535">
    <w:abstractNumId w:val="2"/>
  </w:num>
  <w:num w:numId="9" w16cid:durableId="1478767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4C87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6018D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A0C2A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4510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713B"/>
    <w:rsid w:val="00480AD1"/>
    <w:rsid w:val="004A0120"/>
    <w:rsid w:val="004A6C9E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277A2"/>
    <w:rsid w:val="00531C65"/>
    <w:rsid w:val="005424A1"/>
    <w:rsid w:val="00543D2E"/>
    <w:rsid w:val="005476DD"/>
    <w:rsid w:val="00547B84"/>
    <w:rsid w:val="00551E06"/>
    <w:rsid w:val="0056258E"/>
    <w:rsid w:val="0056498B"/>
    <w:rsid w:val="00565F02"/>
    <w:rsid w:val="00572F96"/>
    <w:rsid w:val="005756FB"/>
    <w:rsid w:val="005818B6"/>
    <w:rsid w:val="0058484B"/>
    <w:rsid w:val="005862A9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A0F2D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0B0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129B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D50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1B77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6942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85D1048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2025-02-18T19:36:00Z</cp:lastPrinted>
  <dcterms:created xsi:type="dcterms:W3CDTF">2015-02-06T11:04:00Z</dcterms:created>
  <dcterms:modified xsi:type="dcterms:W3CDTF">2025-02-18T19:36:00Z</dcterms:modified>
</cp:coreProperties>
</file>