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5500C">
        <w:rPr>
          <w:b/>
          <w:caps/>
          <w:sz w:val="24"/>
          <w:szCs w:val="24"/>
        </w:rPr>
        <w:t>04</w:t>
      </w:r>
      <w:r w:rsidR="006129C4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25500C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5500C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25500C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25500C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Secretári</w:t>
      </w:r>
      <w:r w:rsidR="000D7A36"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A36">
        <w:rPr>
          <w:rFonts w:ascii="Times New Roman" w:hAnsi="Times New Roman" w:cs="Times New Roman"/>
          <w:sz w:val="24"/>
          <w:szCs w:val="24"/>
        </w:rPr>
        <w:t>deliberação na 430ª Reunião Ordinária de Plenário, realizada nos dias 9 e 10 de janeiro de 2018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1333A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comissão responsável pelo Portal da Transparência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e atendimento às exigências da Lei de Acesso à Informação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D06BB6" w:rsidRDefault="00D613A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comissão será composta pelo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o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 Sr. </w:t>
      </w:r>
      <w:proofErr w:type="spellStart"/>
      <w:r w:rsidR="000D7A36">
        <w:rPr>
          <w:rFonts w:ascii="Times New Roman" w:hAnsi="Times New Roman" w:cs="Times New Roman"/>
          <w:i w:val="0"/>
          <w:sz w:val="24"/>
          <w:szCs w:val="24"/>
        </w:rPr>
        <w:t>Cleberson</w:t>
      </w:r>
      <w:proofErr w:type="spellEnd"/>
      <w:r w:rsidR="000D7A36">
        <w:rPr>
          <w:rFonts w:ascii="Times New Roman" w:hAnsi="Times New Roman" w:cs="Times New Roman"/>
          <w:i w:val="0"/>
          <w:sz w:val="24"/>
          <w:szCs w:val="24"/>
        </w:rPr>
        <w:t xml:space="preserve"> dos Santos Paião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D06BB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06BB6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546012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, na função de coordenador, e pelos empregados públicos </w:t>
      </w:r>
      <w:r w:rsidR="000432A5">
        <w:rPr>
          <w:rFonts w:ascii="Times New Roman" w:hAnsi="Times New Roman" w:cs="Times New Roman"/>
          <w:i w:val="0"/>
          <w:sz w:val="24"/>
          <w:szCs w:val="24"/>
        </w:rPr>
        <w:t>S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>r. Osvaldo Sanche</w:t>
      </w:r>
      <w:r w:rsidR="006129C4">
        <w:rPr>
          <w:rFonts w:ascii="Times New Roman" w:hAnsi="Times New Roman" w:cs="Times New Roman"/>
          <w:i w:val="0"/>
          <w:sz w:val="24"/>
          <w:szCs w:val="24"/>
        </w:rPr>
        <w:t>s Júnior, S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>r</w:t>
      </w:r>
      <w:r w:rsidR="000432A5">
        <w:rPr>
          <w:rFonts w:ascii="Times New Roman" w:hAnsi="Times New Roman" w:cs="Times New Roman"/>
          <w:i w:val="0"/>
          <w:sz w:val="24"/>
          <w:szCs w:val="24"/>
        </w:rPr>
        <w:t>a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432A5">
        <w:rPr>
          <w:rFonts w:ascii="Times New Roman" w:hAnsi="Times New Roman" w:cs="Times New Roman"/>
          <w:i w:val="0"/>
          <w:sz w:val="24"/>
          <w:szCs w:val="24"/>
        </w:rPr>
        <w:t xml:space="preserve">Rosana </w:t>
      </w:r>
      <w:proofErr w:type="spellStart"/>
      <w:r w:rsidR="000432A5">
        <w:rPr>
          <w:rFonts w:ascii="Times New Roman" w:hAnsi="Times New Roman" w:cs="Times New Roman"/>
          <w:i w:val="0"/>
          <w:sz w:val="24"/>
          <w:szCs w:val="24"/>
        </w:rPr>
        <w:t>Serejo</w:t>
      </w:r>
      <w:proofErr w:type="spellEnd"/>
      <w:r w:rsidR="000432A5">
        <w:rPr>
          <w:rFonts w:ascii="Times New Roman" w:hAnsi="Times New Roman" w:cs="Times New Roman"/>
          <w:i w:val="0"/>
          <w:sz w:val="24"/>
          <w:szCs w:val="24"/>
        </w:rPr>
        <w:t xml:space="preserve"> Martins Araújo, Sr. Éder </w:t>
      </w:r>
      <w:r w:rsidR="006129C4">
        <w:rPr>
          <w:rFonts w:ascii="Times New Roman" w:hAnsi="Times New Roman" w:cs="Times New Roman"/>
          <w:i w:val="0"/>
          <w:sz w:val="24"/>
          <w:szCs w:val="24"/>
        </w:rPr>
        <w:t xml:space="preserve">Ribeiro, Sr. Ismael Pereira dos Santos e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Sr. Mauro Rogerio Nunes da Silva, todos</w:t>
      </w:r>
      <w:r w:rsidR="006129C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>na função de membro</w:t>
      </w:r>
      <w:r w:rsidR="006129C4">
        <w:rPr>
          <w:rFonts w:ascii="Times New Roman" w:hAnsi="Times New Roman" w:cs="Times New Roman"/>
          <w:i w:val="0"/>
          <w:sz w:val="24"/>
          <w:szCs w:val="24"/>
        </w:rPr>
        <w:t>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não gera direito a gratificação</w:t>
      </w:r>
      <w:r w:rsidR="00C65EF7">
        <w:rPr>
          <w:rFonts w:ascii="Times New Roman" w:hAnsi="Times New Roman" w:cs="Times New Roman"/>
          <w:i w:val="0"/>
          <w:sz w:val="24"/>
          <w:szCs w:val="24"/>
        </w:rPr>
        <w:t>,</w:t>
      </w:r>
      <w:r w:rsidR="00C65EF7" w:rsidRPr="00C65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5EF7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0C3D74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D613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65EF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C65EF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06B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dos referidos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947D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especial a Portaria n.</w:t>
      </w:r>
      <w:r w:rsidR="006248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7D2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65EF7">
        <w:rPr>
          <w:rFonts w:ascii="Times New Roman" w:hAnsi="Times New Roman" w:cs="Times New Roman"/>
          <w:i w:val="0"/>
          <w:iCs w:val="0"/>
          <w:sz w:val="24"/>
          <w:szCs w:val="24"/>
        </w:rPr>
        <w:t>81</w:t>
      </w:r>
      <w:r w:rsidR="00947D21">
        <w:rPr>
          <w:rFonts w:ascii="Times New Roman" w:hAnsi="Times New Roman" w:cs="Times New Roman"/>
          <w:i w:val="0"/>
          <w:iCs w:val="0"/>
          <w:sz w:val="24"/>
          <w:szCs w:val="24"/>
        </w:rPr>
        <w:t>/2017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19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5500C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5500C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5500C" w:rsidRPr="005071C6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5500C" w:rsidRPr="00504BD1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00C" w:rsidRPr="0025500C" w:rsidRDefault="0025500C" w:rsidP="0025500C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5500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5500C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25500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5500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5500C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25500C" w:rsidRDefault="00F824B7" w:rsidP="00747E4E">
      <w:bookmarkStart w:id="0" w:name="_GoBack"/>
      <w:bookmarkEnd w:id="0"/>
    </w:p>
    <w:sectPr w:rsidR="00F824B7" w:rsidRPr="0025500C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36" w:rsidRDefault="000D7A36" w:rsidP="00001480">
      <w:pPr>
        <w:spacing w:after="0" w:line="240" w:lineRule="auto"/>
      </w:pPr>
      <w:r>
        <w:separator/>
      </w:r>
    </w:p>
  </w:endnote>
  <w:endnote w:type="continuationSeparator" w:id="0">
    <w:p w:rsidR="000D7A36" w:rsidRDefault="000D7A3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36" w:rsidRDefault="000D7A3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D7A36" w:rsidRPr="00282966" w:rsidRDefault="000D7A3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D7A36" w:rsidRPr="00282966" w:rsidRDefault="000D7A3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0D7A36" w:rsidRPr="00DB3D8B" w:rsidRDefault="000D7A3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D7A36" w:rsidRPr="00E71A61" w:rsidRDefault="000D7A3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36" w:rsidRDefault="000D7A36" w:rsidP="00001480">
      <w:pPr>
        <w:spacing w:after="0" w:line="240" w:lineRule="auto"/>
      </w:pPr>
      <w:r>
        <w:separator/>
      </w:r>
    </w:p>
  </w:footnote>
  <w:footnote w:type="continuationSeparator" w:id="0">
    <w:p w:rsidR="000D7A36" w:rsidRDefault="000D7A3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36" w:rsidRDefault="000D7A3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7A36" w:rsidRDefault="000D7A36" w:rsidP="002F663E">
    <w:pPr>
      <w:pStyle w:val="Cabealho"/>
    </w:pPr>
  </w:p>
  <w:p w:rsidR="000D7A36" w:rsidRDefault="000D7A36" w:rsidP="002F663E">
    <w:pPr>
      <w:pStyle w:val="Cabealho"/>
      <w:jc w:val="center"/>
    </w:pPr>
  </w:p>
  <w:p w:rsidR="000D7A36" w:rsidRDefault="000D7A3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D7A36" w:rsidRDefault="000D7A3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C97B7-B1D7-486D-84FD-EA2FA521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2017-08-11T19:30:00Z</cp:lastPrinted>
  <dcterms:created xsi:type="dcterms:W3CDTF">2017-08-11T19:23:00Z</dcterms:created>
  <dcterms:modified xsi:type="dcterms:W3CDTF">2018-01-22T14:41:00Z</dcterms:modified>
</cp:coreProperties>
</file>