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F3730">
        <w:rPr>
          <w:b/>
          <w:caps/>
          <w:sz w:val="24"/>
          <w:szCs w:val="24"/>
        </w:rPr>
        <w:t>044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F3730">
        <w:rPr>
          <w:b/>
          <w:caps/>
          <w:sz w:val="24"/>
          <w:szCs w:val="24"/>
        </w:rPr>
        <w:t>28</w:t>
      </w:r>
      <w:r w:rsidR="007B2015">
        <w:rPr>
          <w:b/>
          <w:caps/>
          <w:sz w:val="24"/>
          <w:szCs w:val="24"/>
        </w:rPr>
        <w:t xml:space="preserve"> de </w:t>
      </w:r>
      <w:r w:rsidR="002F3730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2F3730">
        <w:rPr>
          <w:rFonts w:ascii="Times New Roman" w:hAnsi="Times New Roman" w:cs="Times New Roman"/>
          <w:sz w:val="24"/>
          <w:szCs w:val="24"/>
        </w:rPr>
        <w:t>30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B87A00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27425" w:rsidRDefault="00627425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Gislaine Alexandra Lescano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>293956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4279AC" w:rsidRDefault="00E163E9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279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>Patrick da Silva Gutierres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>219665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A35D6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A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  <w:bookmarkStart w:id="0" w:name="_GoBack"/>
      <w:bookmarkEnd w:id="0"/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7414AA" w:rsidRPr="00DB3D8B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4AA" w:rsidRDefault="007414AA" w:rsidP="002F663E">
    <w:pPr>
      <w:pStyle w:val="Cabealho"/>
    </w:pPr>
  </w:p>
  <w:p w:rsidR="007414AA" w:rsidRDefault="007414AA" w:rsidP="002F663E">
    <w:pPr>
      <w:pStyle w:val="Cabealho"/>
      <w:jc w:val="center"/>
    </w:pPr>
  </w:p>
  <w:p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  <w14:docId w14:val="58F93A09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097A1-D752-4439-B651-28CE22D4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5</cp:revision>
  <cp:lastPrinted>2019-02-26T13:21:00Z</cp:lastPrinted>
  <dcterms:created xsi:type="dcterms:W3CDTF">2019-02-22T16:46:00Z</dcterms:created>
  <dcterms:modified xsi:type="dcterms:W3CDTF">2020-01-28T13:39:00Z</dcterms:modified>
</cp:coreProperties>
</file>