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E2F" w:rsidRPr="00C51793" w:rsidRDefault="008F5E2F" w:rsidP="00446C68">
      <w:pPr>
        <w:rPr>
          <w:rFonts w:ascii="Times New Roman" w:hAnsi="Times New Roman" w:cs="Times New Roman"/>
          <w:sz w:val="24"/>
          <w:szCs w:val="24"/>
        </w:rPr>
      </w:pPr>
    </w:p>
    <w:p w:rsidR="008F5E2F" w:rsidRPr="00113914" w:rsidRDefault="008F5E2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D347B4">
        <w:rPr>
          <w:b/>
          <w:caps/>
          <w:sz w:val="24"/>
          <w:szCs w:val="24"/>
        </w:rPr>
        <w:t xml:space="preserve"> 056</w:t>
      </w:r>
      <w:r w:rsidRPr="00113914">
        <w:rPr>
          <w:b/>
          <w:caps/>
          <w:sz w:val="24"/>
          <w:szCs w:val="24"/>
        </w:rPr>
        <w:t xml:space="preserve"> de </w:t>
      </w:r>
      <w:r w:rsidR="007E0CBC">
        <w:rPr>
          <w:b/>
          <w:caps/>
          <w:sz w:val="24"/>
          <w:szCs w:val="24"/>
        </w:rPr>
        <w:t>2</w:t>
      </w:r>
      <w:r w:rsidR="00F1612F">
        <w:rPr>
          <w:b/>
          <w:caps/>
          <w:sz w:val="24"/>
          <w:szCs w:val="24"/>
        </w:rPr>
        <w:t>5</w:t>
      </w:r>
      <w:r w:rsidRPr="00113914">
        <w:rPr>
          <w:b/>
          <w:caps/>
          <w:sz w:val="24"/>
          <w:szCs w:val="24"/>
        </w:rPr>
        <w:t xml:space="preserve"> de </w:t>
      </w:r>
      <w:r w:rsidR="004C61B3">
        <w:rPr>
          <w:b/>
          <w:caps/>
          <w:sz w:val="24"/>
          <w:szCs w:val="24"/>
        </w:rPr>
        <w:t>FEVEREIRO</w:t>
      </w:r>
      <w:r w:rsidR="0043215E">
        <w:rPr>
          <w:b/>
          <w:caps/>
          <w:sz w:val="24"/>
          <w:szCs w:val="24"/>
        </w:rPr>
        <w:t xml:space="preserve"> de 2015</w:t>
      </w:r>
    </w:p>
    <w:p w:rsidR="008F5E2F" w:rsidRPr="00665E9A" w:rsidRDefault="008F5E2F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8F5E2F" w:rsidRDefault="008F5E2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da Autarquia, aprovado pela Resolução Cofen nº. 421, de 15 de fevereiro de 2012;</w:t>
      </w:r>
    </w:p>
    <w:p w:rsidR="001B1199" w:rsidRDefault="008F5E2F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BE2115">
        <w:rPr>
          <w:rFonts w:ascii="Times New Roman" w:hAnsi="Times New Roman" w:cs="Times New Roman"/>
          <w:sz w:val="24"/>
          <w:szCs w:val="24"/>
        </w:rPr>
        <w:t xml:space="preserve"> </w:t>
      </w:r>
      <w:r w:rsidR="00591C98">
        <w:rPr>
          <w:rFonts w:ascii="Times New Roman" w:hAnsi="Times New Roman" w:cs="Times New Roman"/>
          <w:sz w:val="24"/>
          <w:szCs w:val="24"/>
        </w:rPr>
        <w:t>o PAD n. 030/2015</w:t>
      </w:r>
      <w:r w:rsidR="007D448F">
        <w:rPr>
          <w:rFonts w:ascii="Times New Roman" w:hAnsi="Times New Roman" w:cs="Times New Roman"/>
          <w:sz w:val="24"/>
          <w:szCs w:val="24"/>
        </w:rPr>
        <w:t>.</w:t>
      </w:r>
    </w:p>
    <w:p w:rsidR="00591C98" w:rsidRDefault="00591C9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Pr="00591C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denúncia encaminhada pela Enfermeira Dra. Emanuela </w:t>
      </w:r>
      <w:proofErr w:type="spellStart"/>
      <w:r>
        <w:rPr>
          <w:rFonts w:ascii="Times New Roman" w:hAnsi="Times New Roman" w:cs="Times New Roman"/>
          <w:sz w:val="24"/>
          <w:szCs w:val="24"/>
        </w:rPr>
        <w:t>Areco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Paula,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n. 135137</w:t>
      </w:r>
      <w:r w:rsidR="003D2896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8F5E2F" w:rsidRDefault="001B1199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1C98">
        <w:rPr>
          <w:rFonts w:ascii="Times New Roman" w:hAnsi="Times New Roman" w:cs="Times New Roman"/>
          <w:sz w:val="24"/>
          <w:szCs w:val="24"/>
        </w:rPr>
        <w:t>o Memorando n. 211/2015 – Comissão de Acompanhamento de Processos</w:t>
      </w:r>
      <w:r w:rsidR="008F5E2F">
        <w:rPr>
          <w:rFonts w:ascii="Times New Roman" w:hAnsi="Times New Roman" w:cs="Times New Roman"/>
          <w:sz w:val="24"/>
          <w:szCs w:val="24"/>
        </w:rPr>
        <w:t>,</w:t>
      </w:r>
      <w:r w:rsidR="008F5E2F"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8F5E2F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8F5E2F" w:rsidRPr="00C91FF8" w:rsidRDefault="005F231A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Encaminhar o PAD n. 030/2015 aos colaboradores Dra. Priscila Sandim de Macedo Fernandes,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352990 e Sr. Pedro Osvaldo Benites Alves,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n. 345036, para que seja realizada a averiguação prévia no prazo de 30 (trinta) dias, de acordo com o artigo 33º do Código de Processo Ético-Disciplinar da Enfermagem, Resolução Cofen n. 370/2010</w:t>
      </w:r>
      <w:r w:rsidR="00CC49E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8F5E2F" w:rsidRPr="00C51793" w:rsidRDefault="008F5E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1A7B65">
        <w:rPr>
          <w:rFonts w:ascii="Times New Roman" w:hAnsi="Times New Roman" w:cs="Times New Roman"/>
          <w:i w:val="0"/>
          <w:iCs w:val="0"/>
          <w:sz w:val="24"/>
          <w:szCs w:val="24"/>
        </w:rPr>
        <w:t>do</w:t>
      </w:r>
      <w:r w:rsidR="00C91FF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20C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A7B6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91FF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B11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91FF8">
        <w:rPr>
          <w:rFonts w:ascii="Times New Roman" w:hAnsi="Times New Roman" w:cs="Times New Roman"/>
          <w:i w:val="0"/>
          <w:iCs w:val="0"/>
          <w:sz w:val="24"/>
          <w:szCs w:val="24"/>
        </w:rPr>
        <w:t>colaboradores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8F5E2F" w:rsidRPr="00C51793" w:rsidRDefault="008F5E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8F5E2F" w:rsidRDefault="00C60C3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91FF8">
        <w:rPr>
          <w:rFonts w:ascii="Times New Roman" w:hAnsi="Times New Roman" w:cs="Times New Roman"/>
          <w:i w:val="0"/>
          <w:sz w:val="24"/>
          <w:szCs w:val="24"/>
        </w:rPr>
        <w:t>25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D1163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43215E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8F5E2F" w:rsidRDefault="008F5E2F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C49EE" w:rsidRPr="00344E9E" w:rsidRDefault="00CC49E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F5E2F" w:rsidRPr="00C51793" w:rsidRDefault="008F5E2F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8F5E2F" w:rsidRPr="00C51793" w:rsidRDefault="008F5E2F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8F5E2F" w:rsidRPr="003D2896" w:rsidRDefault="008F5E2F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D2896">
        <w:rPr>
          <w:rFonts w:ascii="Times New Roman" w:hAnsi="Times New Roman" w:cs="Times New Roman"/>
          <w:sz w:val="24"/>
          <w:szCs w:val="24"/>
          <w:lang w:val="en-US"/>
        </w:rPr>
        <w:t>Coren-RO n. 24089                                                              Coren-MS n. 41476</w:t>
      </w:r>
    </w:p>
    <w:sectPr w:rsidR="008F5E2F" w:rsidRPr="003D2896" w:rsidSect="000201BC">
      <w:headerReference w:type="default" r:id="rId8"/>
      <w:footerReference w:type="default" r:id="rId9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E2F" w:rsidRDefault="008F5E2F" w:rsidP="00001480">
      <w:pPr>
        <w:spacing w:after="0" w:line="240" w:lineRule="auto"/>
      </w:pPr>
      <w:r>
        <w:separator/>
      </w:r>
    </w:p>
  </w:endnote>
  <w:endnote w:type="continuationSeparator" w:id="0">
    <w:p w:rsidR="008F5E2F" w:rsidRDefault="008F5E2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E2F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F5E2F" w:rsidRPr="00282966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F5E2F" w:rsidRPr="00282966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</w:t>
    </w:r>
    <w:proofErr w:type="spellStart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Teodardo</w:t>
    </w:r>
    <w:proofErr w:type="spellEnd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proofErr w:type="spellStart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Leitz</w:t>
    </w:r>
    <w:proofErr w:type="spellEnd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Centro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proofErr w:type="gramStart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:79801-001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8F5E2F" w:rsidRPr="00904106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904106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904106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904106" w:rsidRPr="00904106">
      <w:rPr>
        <w:rStyle w:val="Hyperlink"/>
        <w:rFonts w:ascii="Times New Roman" w:hAnsi="Times New Roman"/>
        <w:b/>
        <w:color w:val="000000" w:themeColor="text1"/>
        <w:sz w:val="16"/>
        <w:szCs w:val="16"/>
        <w:u w:val="none"/>
      </w:rPr>
      <w:t xml:space="preserve"> – Coren/MS: Gestão com competência, transparência e ética.</w:t>
    </w:r>
  </w:p>
  <w:p w:rsidR="008F5E2F" w:rsidRPr="00E71A61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E2F" w:rsidRDefault="008F5E2F" w:rsidP="00001480">
      <w:pPr>
        <w:spacing w:after="0" w:line="240" w:lineRule="auto"/>
      </w:pPr>
      <w:r>
        <w:separator/>
      </w:r>
    </w:p>
  </w:footnote>
  <w:footnote w:type="continuationSeparator" w:id="0">
    <w:p w:rsidR="008F5E2F" w:rsidRDefault="008F5E2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E2F" w:rsidRDefault="00EF76E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5E2F" w:rsidRDefault="008F5E2F" w:rsidP="002F663E">
    <w:pPr>
      <w:pStyle w:val="Cabealho"/>
    </w:pPr>
  </w:p>
  <w:p w:rsidR="008F5E2F" w:rsidRDefault="008F5E2F" w:rsidP="002F663E">
    <w:pPr>
      <w:pStyle w:val="Cabealho"/>
      <w:jc w:val="center"/>
    </w:pPr>
  </w:p>
  <w:p w:rsidR="008F5E2F" w:rsidRDefault="008F5E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F5E2F" w:rsidRDefault="008F5E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469A5"/>
    <w:rsid w:val="00054628"/>
    <w:rsid w:val="00057908"/>
    <w:rsid w:val="00061E46"/>
    <w:rsid w:val="00074CEA"/>
    <w:rsid w:val="00075C64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3EE1"/>
    <w:rsid w:val="00190DE0"/>
    <w:rsid w:val="001958FD"/>
    <w:rsid w:val="001A169A"/>
    <w:rsid w:val="001A2DC3"/>
    <w:rsid w:val="001A356F"/>
    <w:rsid w:val="001A7B65"/>
    <w:rsid w:val="001B1199"/>
    <w:rsid w:val="001B2213"/>
    <w:rsid w:val="001B4D3B"/>
    <w:rsid w:val="001B7946"/>
    <w:rsid w:val="001C3D21"/>
    <w:rsid w:val="001D4E53"/>
    <w:rsid w:val="001D5067"/>
    <w:rsid w:val="001D7A3F"/>
    <w:rsid w:val="001E2F92"/>
    <w:rsid w:val="00212963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E051A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16B39"/>
    <w:rsid w:val="00320B91"/>
    <w:rsid w:val="00321413"/>
    <w:rsid w:val="00335D8A"/>
    <w:rsid w:val="00344E9E"/>
    <w:rsid w:val="0034581B"/>
    <w:rsid w:val="00345859"/>
    <w:rsid w:val="00346553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D2896"/>
    <w:rsid w:val="003F0784"/>
    <w:rsid w:val="00401350"/>
    <w:rsid w:val="00410A1D"/>
    <w:rsid w:val="004248C4"/>
    <w:rsid w:val="00426C57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A0120"/>
    <w:rsid w:val="004B2956"/>
    <w:rsid w:val="004C4C55"/>
    <w:rsid w:val="004C61B3"/>
    <w:rsid w:val="004C7F6F"/>
    <w:rsid w:val="004D1163"/>
    <w:rsid w:val="004D616F"/>
    <w:rsid w:val="004E28FB"/>
    <w:rsid w:val="004E636D"/>
    <w:rsid w:val="004F0F07"/>
    <w:rsid w:val="00502D94"/>
    <w:rsid w:val="00510E9D"/>
    <w:rsid w:val="00513C5C"/>
    <w:rsid w:val="005208FD"/>
    <w:rsid w:val="00520C46"/>
    <w:rsid w:val="00525248"/>
    <w:rsid w:val="00526CC7"/>
    <w:rsid w:val="00531C65"/>
    <w:rsid w:val="005424A1"/>
    <w:rsid w:val="00543D2E"/>
    <w:rsid w:val="005476DD"/>
    <w:rsid w:val="00547B84"/>
    <w:rsid w:val="00551E06"/>
    <w:rsid w:val="005600E8"/>
    <w:rsid w:val="0056258E"/>
    <w:rsid w:val="0056498B"/>
    <w:rsid w:val="00572F96"/>
    <w:rsid w:val="005756FB"/>
    <w:rsid w:val="005818B6"/>
    <w:rsid w:val="0058484B"/>
    <w:rsid w:val="00591C98"/>
    <w:rsid w:val="0059416A"/>
    <w:rsid w:val="00594F8E"/>
    <w:rsid w:val="005A058E"/>
    <w:rsid w:val="005A5E65"/>
    <w:rsid w:val="005A7C33"/>
    <w:rsid w:val="005B1B5B"/>
    <w:rsid w:val="005B47C9"/>
    <w:rsid w:val="005D4C33"/>
    <w:rsid w:val="005F006A"/>
    <w:rsid w:val="005F231A"/>
    <w:rsid w:val="005F61F4"/>
    <w:rsid w:val="005F7690"/>
    <w:rsid w:val="005F7D85"/>
    <w:rsid w:val="006142A4"/>
    <w:rsid w:val="006146D8"/>
    <w:rsid w:val="006208E0"/>
    <w:rsid w:val="0062221B"/>
    <w:rsid w:val="00622801"/>
    <w:rsid w:val="00631859"/>
    <w:rsid w:val="00631DFF"/>
    <w:rsid w:val="00631FB9"/>
    <w:rsid w:val="00641081"/>
    <w:rsid w:val="006443E2"/>
    <w:rsid w:val="00647DE2"/>
    <w:rsid w:val="00651BFB"/>
    <w:rsid w:val="00663589"/>
    <w:rsid w:val="00665E9A"/>
    <w:rsid w:val="00687585"/>
    <w:rsid w:val="006B2F08"/>
    <w:rsid w:val="006B576F"/>
    <w:rsid w:val="006B6383"/>
    <w:rsid w:val="006B6C96"/>
    <w:rsid w:val="006B78F8"/>
    <w:rsid w:val="006C3C6E"/>
    <w:rsid w:val="006C446D"/>
    <w:rsid w:val="006C5D91"/>
    <w:rsid w:val="006C6601"/>
    <w:rsid w:val="006D48F4"/>
    <w:rsid w:val="006E09D1"/>
    <w:rsid w:val="006E2A82"/>
    <w:rsid w:val="006E2F1B"/>
    <w:rsid w:val="006E42D5"/>
    <w:rsid w:val="006E516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448F"/>
    <w:rsid w:val="007D5F0A"/>
    <w:rsid w:val="007E0CBC"/>
    <w:rsid w:val="007F4FBE"/>
    <w:rsid w:val="0080316A"/>
    <w:rsid w:val="0081574C"/>
    <w:rsid w:val="0082259D"/>
    <w:rsid w:val="00841A45"/>
    <w:rsid w:val="00842A57"/>
    <w:rsid w:val="0084745B"/>
    <w:rsid w:val="00847D8B"/>
    <w:rsid w:val="00851B29"/>
    <w:rsid w:val="0086068B"/>
    <w:rsid w:val="00873B1F"/>
    <w:rsid w:val="008822F7"/>
    <w:rsid w:val="0088610B"/>
    <w:rsid w:val="008904B1"/>
    <w:rsid w:val="008926DF"/>
    <w:rsid w:val="008B0C01"/>
    <w:rsid w:val="008B31F6"/>
    <w:rsid w:val="008B5EE6"/>
    <w:rsid w:val="008C48AC"/>
    <w:rsid w:val="008E74C6"/>
    <w:rsid w:val="008F148B"/>
    <w:rsid w:val="008F5E2F"/>
    <w:rsid w:val="008F681C"/>
    <w:rsid w:val="00904106"/>
    <w:rsid w:val="0090475E"/>
    <w:rsid w:val="009105D1"/>
    <w:rsid w:val="00921312"/>
    <w:rsid w:val="00923C95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A0B8F"/>
    <w:rsid w:val="009A1800"/>
    <w:rsid w:val="009A506A"/>
    <w:rsid w:val="009B23C0"/>
    <w:rsid w:val="009B61B4"/>
    <w:rsid w:val="009C34A1"/>
    <w:rsid w:val="009C3811"/>
    <w:rsid w:val="009E7902"/>
    <w:rsid w:val="009F157C"/>
    <w:rsid w:val="009F23F9"/>
    <w:rsid w:val="00A002B3"/>
    <w:rsid w:val="00A0251C"/>
    <w:rsid w:val="00A05D9F"/>
    <w:rsid w:val="00A13D61"/>
    <w:rsid w:val="00A14C1B"/>
    <w:rsid w:val="00A22464"/>
    <w:rsid w:val="00A25768"/>
    <w:rsid w:val="00A33741"/>
    <w:rsid w:val="00A40C4C"/>
    <w:rsid w:val="00A47B02"/>
    <w:rsid w:val="00A53AE7"/>
    <w:rsid w:val="00A53D2A"/>
    <w:rsid w:val="00A56035"/>
    <w:rsid w:val="00A62E15"/>
    <w:rsid w:val="00A75FC8"/>
    <w:rsid w:val="00A85B5A"/>
    <w:rsid w:val="00A97106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6DC2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51793"/>
    <w:rsid w:val="00C54CBA"/>
    <w:rsid w:val="00C5733E"/>
    <w:rsid w:val="00C60C31"/>
    <w:rsid w:val="00C74C86"/>
    <w:rsid w:val="00C91FF8"/>
    <w:rsid w:val="00C95273"/>
    <w:rsid w:val="00C95B5D"/>
    <w:rsid w:val="00CA1FE2"/>
    <w:rsid w:val="00CA21F3"/>
    <w:rsid w:val="00CB2283"/>
    <w:rsid w:val="00CC1FF9"/>
    <w:rsid w:val="00CC49EE"/>
    <w:rsid w:val="00CE735D"/>
    <w:rsid w:val="00CF59FA"/>
    <w:rsid w:val="00D02C47"/>
    <w:rsid w:val="00D05D06"/>
    <w:rsid w:val="00D06156"/>
    <w:rsid w:val="00D124EE"/>
    <w:rsid w:val="00D155A5"/>
    <w:rsid w:val="00D257D7"/>
    <w:rsid w:val="00D347B4"/>
    <w:rsid w:val="00D4343D"/>
    <w:rsid w:val="00D52F45"/>
    <w:rsid w:val="00D63957"/>
    <w:rsid w:val="00D64B96"/>
    <w:rsid w:val="00D66746"/>
    <w:rsid w:val="00D73D29"/>
    <w:rsid w:val="00D77A21"/>
    <w:rsid w:val="00D90544"/>
    <w:rsid w:val="00D90E30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1705B"/>
    <w:rsid w:val="00E21889"/>
    <w:rsid w:val="00E3042A"/>
    <w:rsid w:val="00E412DB"/>
    <w:rsid w:val="00E41D8A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4ACE"/>
    <w:rsid w:val="00EF592D"/>
    <w:rsid w:val="00EF76E2"/>
    <w:rsid w:val="00F1232C"/>
    <w:rsid w:val="00F1612F"/>
    <w:rsid w:val="00F16F26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0B52"/>
    <w:rsid w:val="00F910CE"/>
    <w:rsid w:val="00F9586E"/>
    <w:rsid w:val="00FA259F"/>
    <w:rsid w:val="00FA449F"/>
    <w:rsid w:val="00FB0CC2"/>
    <w:rsid w:val="00FB1D70"/>
    <w:rsid w:val="00FB2BD7"/>
    <w:rsid w:val="00FB366F"/>
    <w:rsid w:val="00FB419C"/>
    <w:rsid w:val="00FB4F53"/>
    <w:rsid w:val="00FB5B23"/>
    <w:rsid w:val="00FC27B7"/>
    <w:rsid w:val="00FC45B1"/>
    <w:rsid w:val="00FC7C98"/>
    <w:rsid w:val="00FD159C"/>
    <w:rsid w:val="00FD1BD1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25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204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6</cp:revision>
  <cp:lastPrinted>2015-01-20T19:50:00Z</cp:lastPrinted>
  <dcterms:created xsi:type="dcterms:W3CDTF">2015-02-26T21:04:00Z</dcterms:created>
  <dcterms:modified xsi:type="dcterms:W3CDTF">2015-02-26T21:25:00Z</dcterms:modified>
</cp:coreProperties>
</file>