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8064D">
        <w:rPr>
          <w:b/>
          <w:caps/>
          <w:sz w:val="24"/>
          <w:szCs w:val="24"/>
        </w:rPr>
        <w:t xml:space="preserve"> 065</w:t>
      </w:r>
      <w:r w:rsidR="00B92592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92592">
        <w:rPr>
          <w:b/>
          <w:caps/>
          <w:sz w:val="24"/>
          <w:szCs w:val="24"/>
        </w:rPr>
        <w:t>2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B9259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64D">
        <w:rPr>
          <w:rFonts w:ascii="Times New Roman" w:hAnsi="Times New Roman" w:cs="Times New Roman"/>
          <w:sz w:val="24"/>
          <w:szCs w:val="24"/>
        </w:rPr>
        <w:t>tudo que consta no PAD 026/2012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A40DD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A40DD">
        <w:rPr>
          <w:rFonts w:ascii="Times New Roman" w:hAnsi="Times New Roman" w:cs="Times New Roman"/>
          <w:i w:val="0"/>
          <w:iCs w:val="0"/>
          <w:sz w:val="24"/>
          <w:szCs w:val="24"/>
        </w:rPr>
        <w:t>82850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bookmarkStart w:id="0" w:name="_GoBack"/>
      <w:bookmarkEnd w:id="0"/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>13481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Paula Renata </w:t>
      </w:r>
      <w:proofErr w:type="spellStart"/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>Tedesco</w:t>
      </w:r>
      <w:proofErr w:type="spellEnd"/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064D">
        <w:rPr>
          <w:rFonts w:ascii="Times New Roman" w:hAnsi="Times New Roman" w:cs="Times New Roman"/>
          <w:i w:val="0"/>
          <w:iCs w:val="0"/>
          <w:sz w:val="24"/>
          <w:szCs w:val="24"/>
        </w:rPr>
        <w:t>194613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Grande, 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0A40DD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40D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0A40D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0A40DD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0A40DD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0A40DD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6B34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F28C-EDF4-4537-B933-9F49C8B6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2015-01-07T11:52:00Z</cp:lastPrinted>
  <dcterms:created xsi:type="dcterms:W3CDTF">2015-03-01T18:17:00Z</dcterms:created>
  <dcterms:modified xsi:type="dcterms:W3CDTF">2015-03-23T20:13:00Z</dcterms:modified>
</cp:coreProperties>
</file>