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2F" w:rsidRPr="00C51793" w:rsidRDefault="008F5E2F" w:rsidP="00446C68">
      <w:pPr>
        <w:rPr>
          <w:rFonts w:ascii="Times New Roman" w:hAnsi="Times New Roman" w:cs="Times New Roman"/>
          <w:sz w:val="24"/>
          <w:szCs w:val="24"/>
        </w:rPr>
      </w:pPr>
    </w:p>
    <w:p w:rsidR="008F5E2F" w:rsidRPr="00113914" w:rsidRDefault="008F5E2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B1522E">
        <w:rPr>
          <w:b/>
          <w:caps/>
          <w:sz w:val="24"/>
          <w:szCs w:val="24"/>
        </w:rPr>
        <w:t xml:space="preserve"> 079</w:t>
      </w:r>
      <w:r w:rsidRPr="00113914">
        <w:rPr>
          <w:b/>
          <w:caps/>
          <w:sz w:val="24"/>
          <w:szCs w:val="24"/>
        </w:rPr>
        <w:t xml:space="preserve"> de </w:t>
      </w:r>
      <w:r w:rsidR="00B1522E">
        <w:rPr>
          <w:b/>
          <w:caps/>
          <w:sz w:val="24"/>
          <w:szCs w:val="24"/>
        </w:rPr>
        <w:t>10</w:t>
      </w:r>
      <w:r w:rsidRPr="00113914">
        <w:rPr>
          <w:b/>
          <w:caps/>
          <w:sz w:val="24"/>
          <w:szCs w:val="24"/>
        </w:rPr>
        <w:t xml:space="preserve"> de </w:t>
      </w:r>
      <w:r w:rsidR="00B1522E">
        <w:rPr>
          <w:b/>
          <w:caps/>
          <w:sz w:val="24"/>
          <w:szCs w:val="24"/>
        </w:rPr>
        <w:t>MARÇO</w:t>
      </w:r>
      <w:r w:rsidR="0043215E">
        <w:rPr>
          <w:b/>
          <w:caps/>
          <w:sz w:val="24"/>
          <w:szCs w:val="24"/>
        </w:rPr>
        <w:t xml:space="preserve"> de 2015</w:t>
      </w:r>
    </w:p>
    <w:p w:rsidR="008F5E2F" w:rsidRPr="00665E9A" w:rsidRDefault="008F5E2F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8F5E2F" w:rsidRDefault="008F5E2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:rsidR="008F5E2F" w:rsidRDefault="001B1199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6665">
        <w:rPr>
          <w:rFonts w:ascii="Times New Roman" w:hAnsi="Times New Roman" w:cs="Times New Roman"/>
          <w:sz w:val="24"/>
          <w:szCs w:val="24"/>
        </w:rPr>
        <w:t>o Memorando n. 57/2015 – Controle Interno</w:t>
      </w:r>
      <w:r w:rsidR="008F5E2F">
        <w:rPr>
          <w:rFonts w:ascii="Times New Roman" w:hAnsi="Times New Roman" w:cs="Times New Roman"/>
          <w:sz w:val="24"/>
          <w:szCs w:val="24"/>
        </w:rPr>
        <w:t>,</w:t>
      </w:r>
      <w:r w:rsidR="008F5E2F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8F5E2F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8F5E2F" w:rsidRPr="00520C46" w:rsidRDefault="007D448F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Substituir </w:t>
      </w:r>
      <w:r w:rsidR="003F6665">
        <w:rPr>
          <w:rFonts w:ascii="Times New Roman" w:hAnsi="Times New Roman" w:cs="Times New Roman"/>
          <w:i w:val="0"/>
          <w:sz w:val="24"/>
          <w:szCs w:val="24"/>
        </w:rPr>
        <w:t xml:space="preserve">a servidora Sra. Luana Maria </w:t>
      </w:r>
      <w:proofErr w:type="spellStart"/>
      <w:r w:rsidR="003F6665">
        <w:rPr>
          <w:rFonts w:ascii="Times New Roman" w:hAnsi="Times New Roman" w:cs="Times New Roman"/>
          <w:i w:val="0"/>
          <w:sz w:val="24"/>
          <w:szCs w:val="24"/>
        </w:rPr>
        <w:t>Yumiko</w:t>
      </w:r>
      <w:proofErr w:type="spellEnd"/>
      <w:r w:rsidR="003F6665">
        <w:rPr>
          <w:rFonts w:ascii="Times New Roman" w:hAnsi="Times New Roman" w:cs="Times New Roman"/>
          <w:i w:val="0"/>
          <w:sz w:val="24"/>
          <w:szCs w:val="24"/>
        </w:rPr>
        <w:t xml:space="preserve"> Martins pelo Assessor Especial da Juntar Interventora Dr. </w:t>
      </w:r>
      <w:proofErr w:type="spellStart"/>
      <w:r w:rsidR="003F6665">
        <w:rPr>
          <w:rFonts w:ascii="Times New Roman" w:hAnsi="Times New Roman" w:cs="Times New Roman"/>
          <w:i w:val="0"/>
          <w:sz w:val="24"/>
          <w:szCs w:val="24"/>
        </w:rPr>
        <w:t>Antonio</w:t>
      </w:r>
      <w:proofErr w:type="spellEnd"/>
      <w:r w:rsidR="003F6665">
        <w:rPr>
          <w:rFonts w:ascii="Times New Roman" w:hAnsi="Times New Roman" w:cs="Times New Roman"/>
          <w:i w:val="0"/>
          <w:sz w:val="24"/>
          <w:szCs w:val="24"/>
        </w:rPr>
        <w:t xml:space="preserve"> Artur Alves Ferreira no cargo de Controlador Interno</w:t>
      </w:r>
      <w:r w:rsidR="004C34D5">
        <w:rPr>
          <w:rFonts w:ascii="Times New Roman" w:hAnsi="Times New Roman" w:cs="Times New Roman"/>
          <w:i w:val="0"/>
          <w:sz w:val="24"/>
          <w:szCs w:val="24"/>
        </w:rPr>
        <w:t xml:space="preserve">, pelo período em que </w:t>
      </w:r>
      <w:proofErr w:type="gramStart"/>
      <w:r w:rsidR="004C34D5">
        <w:rPr>
          <w:rFonts w:ascii="Times New Roman" w:hAnsi="Times New Roman" w:cs="Times New Roman"/>
          <w:i w:val="0"/>
          <w:sz w:val="24"/>
          <w:szCs w:val="24"/>
        </w:rPr>
        <w:t>estiver</w:t>
      </w:r>
      <w:proofErr w:type="gramEnd"/>
      <w:r w:rsidR="004C34D5">
        <w:rPr>
          <w:rFonts w:ascii="Times New Roman" w:hAnsi="Times New Roman" w:cs="Times New Roman"/>
          <w:i w:val="0"/>
          <w:sz w:val="24"/>
          <w:szCs w:val="24"/>
        </w:rPr>
        <w:t xml:space="preserve"> vigente as férias da servidora supracitada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4C34D5">
        <w:rPr>
          <w:rFonts w:ascii="Times New Roman" w:hAnsi="Times New Roman" w:cs="Times New Roman"/>
          <w:i w:val="0"/>
          <w:iCs w:val="0"/>
          <w:sz w:val="24"/>
          <w:szCs w:val="24"/>
        </w:rPr>
        <w:t>vigorará de 19 de março de 2015 a 17 de abril de 2015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8F5E2F" w:rsidRDefault="004C34D5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10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F5E2F" w:rsidRDefault="008F5E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F089E" w:rsidRPr="00344E9E" w:rsidRDefault="001F089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8F5E2F" w:rsidRPr="00B1522E" w:rsidRDefault="008F5E2F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1522E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B1522E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B1522E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8F5E2F" w:rsidRPr="00B1522E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E2F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8F5E2F" w:rsidRPr="00904106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904106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904106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904106" w:rsidRPr="00904106">
      <w:rPr>
        <w:rStyle w:val="Hyperlink"/>
        <w:rFonts w:ascii="Times New Roman" w:hAnsi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8F5E2F" w:rsidRPr="00E71A61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5E2F" w:rsidRDefault="008F5E2F" w:rsidP="002F663E">
    <w:pPr>
      <w:pStyle w:val="Cabealho"/>
    </w:pPr>
  </w:p>
  <w:p w:rsidR="008F5E2F" w:rsidRDefault="008F5E2F" w:rsidP="002F663E">
    <w:pPr>
      <w:pStyle w:val="Cabealho"/>
      <w:jc w:val="center"/>
    </w:pPr>
  </w:p>
  <w:p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469A5"/>
    <w:rsid w:val="00054628"/>
    <w:rsid w:val="00057908"/>
    <w:rsid w:val="00061E46"/>
    <w:rsid w:val="00074CEA"/>
    <w:rsid w:val="00075C64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32C7"/>
    <w:rsid w:val="00145102"/>
    <w:rsid w:val="00150412"/>
    <w:rsid w:val="001543E5"/>
    <w:rsid w:val="001564FB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1F089E"/>
    <w:rsid w:val="00212963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E051A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16B39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0784"/>
    <w:rsid w:val="003F6665"/>
    <w:rsid w:val="00401350"/>
    <w:rsid w:val="00410A1D"/>
    <w:rsid w:val="004248C4"/>
    <w:rsid w:val="00426C57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A0120"/>
    <w:rsid w:val="004B2956"/>
    <w:rsid w:val="004C34D5"/>
    <w:rsid w:val="004C4C55"/>
    <w:rsid w:val="004C61B3"/>
    <w:rsid w:val="004C7F6F"/>
    <w:rsid w:val="004D1163"/>
    <w:rsid w:val="004D616F"/>
    <w:rsid w:val="004E28FB"/>
    <w:rsid w:val="004E636D"/>
    <w:rsid w:val="004F0F07"/>
    <w:rsid w:val="00502D94"/>
    <w:rsid w:val="00510E9D"/>
    <w:rsid w:val="00513C5C"/>
    <w:rsid w:val="005208FD"/>
    <w:rsid w:val="00520C46"/>
    <w:rsid w:val="00525248"/>
    <w:rsid w:val="00526CC7"/>
    <w:rsid w:val="00531C65"/>
    <w:rsid w:val="005424A1"/>
    <w:rsid w:val="00543D2E"/>
    <w:rsid w:val="005476DD"/>
    <w:rsid w:val="00547B84"/>
    <w:rsid w:val="00551E06"/>
    <w:rsid w:val="005600E8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43E2"/>
    <w:rsid w:val="00647DE2"/>
    <w:rsid w:val="00651BFB"/>
    <w:rsid w:val="00663589"/>
    <w:rsid w:val="00665E9A"/>
    <w:rsid w:val="00687585"/>
    <w:rsid w:val="006B2F08"/>
    <w:rsid w:val="006B576F"/>
    <w:rsid w:val="006B6383"/>
    <w:rsid w:val="006B6C96"/>
    <w:rsid w:val="006B78F8"/>
    <w:rsid w:val="006C3C6E"/>
    <w:rsid w:val="006C446D"/>
    <w:rsid w:val="006C5D91"/>
    <w:rsid w:val="006C6601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21572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448F"/>
    <w:rsid w:val="007D5F0A"/>
    <w:rsid w:val="007E0CBC"/>
    <w:rsid w:val="007F4FBE"/>
    <w:rsid w:val="0080316A"/>
    <w:rsid w:val="0081574C"/>
    <w:rsid w:val="0082259D"/>
    <w:rsid w:val="00841A45"/>
    <w:rsid w:val="00842A57"/>
    <w:rsid w:val="0084745B"/>
    <w:rsid w:val="00847D8B"/>
    <w:rsid w:val="00851B29"/>
    <w:rsid w:val="0086068B"/>
    <w:rsid w:val="00873B1F"/>
    <w:rsid w:val="008822F7"/>
    <w:rsid w:val="0088610B"/>
    <w:rsid w:val="008904B1"/>
    <w:rsid w:val="008926DF"/>
    <w:rsid w:val="008B0C01"/>
    <w:rsid w:val="008B31F6"/>
    <w:rsid w:val="008B5EE6"/>
    <w:rsid w:val="008C48AC"/>
    <w:rsid w:val="008E74C6"/>
    <w:rsid w:val="008F148B"/>
    <w:rsid w:val="008F5E2F"/>
    <w:rsid w:val="008F681C"/>
    <w:rsid w:val="00904106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23C0"/>
    <w:rsid w:val="009B61B4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7B02"/>
    <w:rsid w:val="00A53AE7"/>
    <w:rsid w:val="00A53D2A"/>
    <w:rsid w:val="00A56035"/>
    <w:rsid w:val="00A62E15"/>
    <w:rsid w:val="00A75FC8"/>
    <w:rsid w:val="00A85B5A"/>
    <w:rsid w:val="00A97106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22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6DC2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60C31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586C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1705B"/>
    <w:rsid w:val="00E21889"/>
    <w:rsid w:val="00E3042A"/>
    <w:rsid w:val="00E412DB"/>
    <w:rsid w:val="00E41D8A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0B52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59C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5</cp:revision>
  <cp:lastPrinted>2015-04-29T14:21:00Z</cp:lastPrinted>
  <dcterms:created xsi:type="dcterms:W3CDTF">2015-04-29T14:09:00Z</dcterms:created>
  <dcterms:modified xsi:type="dcterms:W3CDTF">2015-04-29T14:21:00Z</dcterms:modified>
</cp:coreProperties>
</file>