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E4" w:rsidRPr="00C51793" w:rsidRDefault="00291AE4" w:rsidP="00446C68">
      <w:pPr>
        <w:rPr>
          <w:rFonts w:ascii="Times New Roman" w:hAnsi="Times New Roman" w:cs="Times New Roman"/>
          <w:sz w:val="24"/>
          <w:szCs w:val="24"/>
        </w:rPr>
      </w:pPr>
    </w:p>
    <w:p w:rsidR="00291AE4" w:rsidRPr="00113914" w:rsidRDefault="00291AE4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087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291AE4" w:rsidRPr="0058484B" w:rsidRDefault="00291AE4" w:rsidP="0058484B">
      <w:pPr>
        <w:rPr>
          <w:lang w:eastAsia="pt-BR"/>
        </w:rPr>
      </w:pPr>
    </w:p>
    <w:p w:rsidR="00291AE4" w:rsidRDefault="00291AE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91AE4" w:rsidRPr="00A650BF" w:rsidRDefault="00291AE4" w:rsidP="00A650B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650BF">
        <w:rPr>
          <w:rStyle w:val="IntenseReference"/>
          <w:rFonts w:ascii="Times New Roman" w:hAnsi="Times New Roman"/>
          <w:b/>
          <w:sz w:val="24"/>
          <w:szCs w:val="24"/>
        </w:rPr>
        <w:t>Considerando</w:t>
      </w:r>
      <w:r w:rsidRPr="00A650BF">
        <w:rPr>
          <w:rFonts w:ascii="Times New Roman" w:hAnsi="Times New Roman" w:cs="Times New Roman"/>
          <w:sz w:val="24"/>
          <w:szCs w:val="24"/>
        </w:rPr>
        <w:t xml:space="preserve"> a necessidade do Coren-MS em ser representado constantemente em Assembléias do Condomínio Edifício Conjunto Nacional, o qual possui sua sede;</w:t>
      </w:r>
    </w:p>
    <w:p w:rsidR="00291AE4" w:rsidRPr="00C51793" w:rsidRDefault="00291AE4" w:rsidP="00B354E1">
      <w:pPr>
        <w:spacing w:before="120" w:after="280" w:line="360" w:lineRule="auto"/>
        <w:ind w:firstLine="1559"/>
        <w:jc w:val="both"/>
        <w:rPr>
          <w:rStyle w:val="IntenseReference"/>
          <w:rFonts w:ascii="Times New Roman" w:hAnsi="Times New Roman"/>
          <w:sz w:val="24"/>
          <w:szCs w:val="24"/>
        </w:rPr>
      </w:pPr>
      <w:r w:rsidRPr="00A650BF">
        <w:rPr>
          <w:rStyle w:val="IntenseReference"/>
          <w:rFonts w:ascii="Times New Roman" w:hAnsi="Times New Roman"/>
          <w:b/>
          <w:sz w:val="24"/>
          <w:szCs w:val="24"/>
        </w:rPr>
        <w:t>Considerando</w:t>
      </w:r>
      <w:r w:rsidRPr="00A650BF">
        <w:rPr>
          <w:rFonts w:ascii="Times New Roman" w:hAnsi="Times New Roman" w:cs="Times New Roman"/>
          <w:sz w:val="24"/>
          <w:szCs w:val="24"/>
        </w:rPr>
        <w:t xml:space="preserve"> o Edital de Convocação da Assembléia Geral Ordinária para </w:t>
      </w:r>
      <w:r>
        <w:rPr>
          <w:rFonts w:ascii="Times New Roman" w:hAnsi="Times New Roman" w:cs="Times New Roman"/>
          <w:sz w:val="24"/>
          <w:szCs w:val="24"/>
        </w:rPr>
        <w:t>aprovar ou não a proposta de acordo efetuado pelo Ministério Público Estadual a desfavor desse condomínio no tocante ao pagamento da taxa de esgoto, baixam as seguintes determinações:</w:t>
      </w:r>
    </w:p>
    <w:p w:rsidR="00291AE4" w:rsidRPr="00511DFC" w:rsidRDefault="00291AE4" w:rsidP="009E45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Assessor Especial da Junta Interventora Dr. Antônio Artur Ferreira Alves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representar o Coren-MS na Assembléia Geral Ordinária, a ser realizada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 de 2015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>, em primeira convocação às 17h30m e em segunda convocação às 18h nas dependências da sala n. 102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F1023">
        <w:rPr>
          <w:rFonts w:ascii="Times New Roman" w:hAnsi="Times New Roman" w:cs="Times New Roman"/>
          <w:i w:val="0"/>
          <w:iCs w:val="0"/>
          <w:sz w:val="24"/>
          <w:szCs w:val="24"/>
        </w:rPr>
        <w:t>10º andar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91AE4" w:rsidRPr="00DF1023" w:rsidRDefault="00291AE4" w:rsidP="00DF1023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023">
        <w:rPr>
          <w:rFonts w:ascii="Times New Roman" w:hAnsi="Times New Roman" w:cs="Times New Roman"/>
          <w:i w:val="0"/>
          <w:sz w:val="24"/>
          <w:szCs w:val="24"/>
        </w:rPr>
        <w:t>O exercício desta função não gera o direito à gratificação, bem como encargos trabalhistas para este Regional, conforme Lei n. 5905/73;</w:t>
      </w:r>
    </w:p>
    <w:p w:rsidR="00291AE4" w:rsidRPr="00C51793" w:rsidRDefault="00291AE4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291AE4" w:rsidRPr="00C51793" w:rsidRDefault="00291AE4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291AE4" w:rsidRDefault="00291AE4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1AE4" w:rsidRDefault="00291AE4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 de março de 2015.</w:t>
      </w:r>
    </w:p>
    <w:p w:rsidR="00291AE4" w:rsidRDefault="00291AE4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1AE4" w:rsidRPr="00C51793" w:rsidRDefault="00291AE4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291AE4" w:rsidRPr="00C51793" w:rsidRDefault="00291AE4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291AE4" w:rsidRDefault="00291AE4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291AE4" w:rsidRDefault="00291AE4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AE4" w:rsidRPr="000945E3" w:rsidRDefault="00291AE4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45E3">
        <w:rPr>
          <w:rFonts w:ascii="Times New Roman" w:hAnsi="Times New Roman" w:cs="Times New Roman"/>
          <w:i/>
          <w:sz w:val="16"/>
          <w:szCs w:val="16"/>
        </w:rPr>
        <w:t>/MBS</w:t>
      </w:r>
    </w:p>
    <w:sectPr w:rsidR="00291AE4" w:rsidRPr="000945E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E4" w:rsidRDefault="00291AE4" w:rsidP="00001480">
      <w:pPr>
        <w:spacing w:after="0" w:line="240" w:lineRule="auto"/>
      </w:pPr>
      <w:r>
        <w:separator/>
      </w:r>
    </w:p>
  </w:endnote>
  <w:endnote w:type="continuationSeparator" w:id="0">
    <w:p w:rsidR="00291AE4" w:rsidRDefault="00291AE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E4" w:rsidRDefault="00291A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91AE4" w:rsidRPr="00282966" w:rsidRDefault="00291A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91AE4" w:rsidRPr="00282966" w:rsidRDefault="00291A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291AE4" w:rsidRPr="000945E3" w:rsidRDefault="00291AE4" w:rsidP="000945E3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91AE4" w:rsidRPr="00D4035F" w:rsidRDefault="00291A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4035F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4035F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291AE4" w:rsidRPr="00D4035F" w:rsidRDefault="00291A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E4" w:rsidRDefault="00291AE4" w:rsidP="00001480">
      <w:pPr>
        <w:spacing w:after="0" w:line="240" w:lineRule="auto"/>
      </w:pPr>
      <w:r>
        <w:separator/>
      </w:r>
    </w:p>
  </w:footnote>
  <w:footnote w:type="continuationSeparator" w:id="0">
    <w:p w:rsidR="00291AE4" w:rsidRDefault="00291AE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E4" w:rsidRDefault="00291AE4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291AE4" w:rsidRDefault="00291AE4" w:rsidP="002F663E">
    <w:pPr>
      <w:pStyle w:val="Header"/>
    </w:pPr>
  </w:p>
  <w:p w:rsidR="00291AE4" w:rsidRDefault="00291AE4" w:rsidP="002F663E">
    <w:pPr>
      <w:pStyle w:val="Header"/>
      <w:jc w:val="center"/>
    </w:pPr>
  </w:p>
  <w:p w:rsidR="00291AE4" w:rsidRDefault="00291AE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91AE4" w:rsidRDefault="00291AE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5E3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91AE4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20B91"/>
    <w:rsid w:val="00321413"/>
    <w:rsid w:val="00333A3E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0B3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68B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85F85"/>
    <w:rsid w:val="00990902"/>
    <w:rsid w:val="00992E1E"/>
    <w:rsid w:val="00993EE6"/>
    <w:rsid w:val="009A0B8F"/>
    <w:rsid w:val="009A1800"/>
    <w:rsid w:val="009B23C0"/>
    <w:rsid w:val="009C34A1"/>
    <w:rsid w:val="009C3811"/>
    <w:rsid w:val="009E450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45470"/>
    <w:rsid w:val="00A53AE7"/>
    <w:rsid w:val="00A53D2A"/>
    <w:rsid w:val="00A56035"/>
    <w:rsid w:val="00A650BF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1369B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D6D"/>
    <w:rsid w:val="00D52F45"/>
    <w:rsid w:val="00D63957"/>
    <w:rsid w:val="00D64B96"/>
    <w:rsid w:val="00D66CF5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1023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268</Words>
  <Characters>1451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2015-03-19T17:16:00Z</cp:lastPrinted>
  <dcterms:created xsi:type="dcterms:W3CDTF">2015-03-19T17:13:00Z</dcterms:created>
  <dcterms:modified xsi:type="dcterms:W3CDTF">2015-03-19T17:16:00Z</dcterms:modified>
</cp:coreProperties>
</file>