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60FE5">
        <w:rPr>
          <w:b/>
          <w:caps/>
          <w:sz w:val="24"/>
          <w:szCs w:val="24"/>
        </w:rPr>
        <w:t xml:space="preserve"> 095</w:t>
      </w:r>
      <w:r w:rsidRPr="00113914">
        <w:rPr>
          <w:b/>
          <w:caps/>
          <w:sz w:val="24"/>
          <w:szCs w:val="24"/>
        </w:rPr>
        <w:t xml:space="preserve"> de </w:t>
      </w:r>
      <w:r w:rsidR="00260FE5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465F0">
        <w:rPr>
          <w:b/>
          <w:caps/>
          <w:sz w:val="24"/>
          <w:szCs w:val="24"/>
        </w:rPr>
        <w:t>FEVEREIRO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663015" w:rsidRDefault="00AF0681" w:rsidP="00AF0681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25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FD625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FD625B">
        <w:rPr>
          <w:rFonts w:ascii="Times New Roman" w:hAnsi="Times New Roman" w:cs="Times New Roman"/>
          <w:sz w:val="24"/>
          <w:szCs w:val="24"/>
        </w:rPr>
        <w:t xml:space="preserve"> n. 505/2016, que estabelece procedimentos do Comitê Permanente de Controle Interno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25B" w:rsidRDefault="00FD625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</w:t>
      </w:r>
      <w:r w:rsidR="003D4328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D625B">
        <w:rPr>
          <w:rFonts w:ascii="Times New Roman" w:hAnsi="Times New Roman" w:cs="Times New Roman"/>
          <w:sz w:val="24"/>
          <w:szCs w:val="24"/>
        </w:rPr>
        <w:t xml:space="preserve"> a deliberação na 407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D625B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25B">
        <w:rPr>
          <w:rFonts w:ascii="Times New Roman" w:hAnsi="Times New Roman" w:cs="Times New Roman"/>
          <w:sz w:val="24"/>
          <w:szCs w:val="24"/>
        </w:rPr>
        <w:t>16 a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31587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6315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Comitê Permanente de Controle Interno no âmbito do </w:t>
      </w:r>
      <w:proofErr w:type="spellStart"/>
      <w:proofErr w:type="gramStart"/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Comitê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composto pela conselheira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 Nogueira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função de coordenadora, e pel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63015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Luana Maria </w:t>
      </w:r>
      <w:proofErr w:type="spellStart"/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>e Sr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D4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Aparecida 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Vieira da Silva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>, tod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6F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função de membro.</w:t>
      </w:r>
    </w:p>
    <w:p w:rsidR="00621EB1" w:rsidRPr="00621EB1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e 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apresentar 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relatórios de acordo com o que tange a Resolução </w:t>
      </w:r>
      <w:proofErr w:type="spellStart"/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505/2016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da referida conselheira e </w:t>
      </w:r>
      <w:r w:rsidR="004213A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13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987C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6C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7CF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6C2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6301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663015" w:rsidRDefault="00292938" w:rsidP="0066301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6301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3015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66301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3015">
        <w:rPr>
          <w:rFonts w:ascii="Times New Roman" w:hAnsi="Times New Roman" w:cs="Times New Roman"/>
          <w:sz w:val="24"/>
          <w:szCs w:val="24"/>
          <w:lang w:val="en-US"/>
        </w:rPr>
        <w:t>-MS n. 41476</w:t>
      </w:r>
      <w:bookmarkStart w:id="0" w:name="_GoBack"/>
      <w:bookmarkEnd w:id="0"/>
    </w:p>
    <w:sectPr w:rsidR="00F824B7" w:rsidRPr="0066301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65F0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0FE5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D4328"/>
    <w:rsid w:val="003E5191"/>
    <w:rsid w:val="003E62F4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2461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587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015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6F32"/>
    <w:rsid w:val="00827983"/>
    <w:rsid w:val="00841A45"/>
    <w:rsid w:val="00842A57"/>
    <w:rsid w:val="0084745B"/>
    <w:rsid w:val="00847D8B"/>
    <w:rsid w:val="00851B29"/>
    <w:rsid w:val="0086068B"/>
    <w:rsid w:val="00865A38"/>
    <w:rsid w:val="00881A1F"/>
    <w:rsid w:val="008822F7"/>
    <w:rsid w:val="0088610B"/>
    <w:rsid w:val="008904B1"/>
    <w:rsid w:val="00897A29"/>
    <w:rsid w:val="008A6C22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B99"/>
    <w:rsid w:val="0094495A"/>
    <w:rsid w:val="00951404"/>
    <w:rsid w:val="009675B7"/>
    <w:rsid w:val="009675CE"/>
    <w:rsid w:val="00976667"/>
    <w:rsid w:val="0098267E"/>
    <w:rsid w:val="00983016"/>
    <w:rsid w:val="009876E3"/>
    <w:rsid w:val="00987CF9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34602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D625B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A49D-8456-49ED-85B8-9146922F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2016-01-04T19:15:00Z</cp:lastPrinted>
  <dcterms:created xsi:type="dcterms:W3CDTF">2016-03-18T13:45:00Z</dcterms:created>
  <dcterms:modified xsi:type="dcterms:W3CDTF">2016-03-21T12:45:00Z</dcterms:modified>
</cp:coreProperties>
</file>