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E642B">
        <w:rPr>
          <w:b/>
          <w:caps/>
          <w:sz w:val="24"/>
          <w:szCs w:val="24"/>
        </w:rPr>
        <w:t>103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E642B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7E642B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7E642B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8B703C">
        <w:rPr>
          <w:rFonts w:ascii="Times New Roman" w:hAnsi="Times New Roman" w:cs="Times New Roman"/>
          <w:sz w:val="24"/>
          <w:szCs w:val="24"/>
        </w:rPr>
        <w:t>058</w:t>
      </w:r>
      <w:r w:rsidR="0028297F">
        <w:rPr>
          <w:rFonts w:ascii="Times New Roman" w:hAnsi="Times New Roman" w:cs="Times New Roman"/>
          <w:sz w:val="24"/>
          <w:szCs w:val="24"/>
        </w:rPr>
        <w:t>/201</w:t>
      </w:r>
      <w:r w:rsidR="008B703C">
        <w:rPr>
          <w:rFonts w:ascii="Times New Roman" w:hAnsi="Times New Roman" w:cs="Times New Roman"/>
          <w:sz w:val="24"/>
          <w:szCs w:val="24"/>
        </w:rPr>
        <w:t>9</w:t>
      </w:r>
      <w:r w:rsidR="0028297F">
        <w:rPr>
          <w:rFonts w:ascii="Times New Roman" w:hAnsi="Times New Roman" w:cs="Times New Roman"/>
          <w:sz w:val="24"/>
          <w:szCs w:val="24"/>
        </w:rPr>
        <w:t>, que estabelece critérios para concessão de apoio visando a realização de congressos, seminários, simpósios e outros eventos técnico</w:t>
      </w:r>
      <w:r w:rsidR="00956F07">
        <w:rPr>
          <w:rFonts w:ascii="Times New Roman" w:hAnsi="Times New Roman" w:cs="Times New Roman"/>
          <w:sz w:val="24"/>
          <w:szCs w:val="24"/>
        </w:rPr>
        <w:t>s</w:t>
      </w:r>
      <w:r w:rsidR="0028297F">
        <w:rPr>
          <w:rFonts w:ascii="Times New Roman" w:hAnsi="Times New Roman" w:cs="Times New Roman"/>
          <w:sz w:val="24"/>
          <w:szCs w:val="24"/>
        </w:rPr>
        <w:t>, científico</w:t>
      </w:r>
      <w:r w:rsidR="00956F07">
        <w:rPr>
          <w:rFonts w:ascii="Times New Roman" w:hAnsi="Times New Roman" w:cs="Times New Roman"/>
          <w:sz w:val="24"/>
          <w:szCs w:val="24"/>
        </w:rPr>
        <w:t>s</w:t>
      </w:r>
      <w:r w:rsidR="0028297F">
        <w:rPr>
          <w:rFonts w:ascii="Times New Roman" w:hAnsi="Times New Roman" w:cs="Times New Roman"/>
          <w:sz w:val="24"/>
          <w:szCs w:val="24"/>
        </w:rPr>
        <w:t xml:space="preserve"> e cultura</w:t>
      </w:r>
      <w:r w:rsidR="00956F07">
        <w:rPr>
          <w:rFonts w:ascii="Times New Roman" w:hAnsi="Times New Roman" w:cs="Times New Roman"/>
          <w:sz w:val="24"/>
          <w:szCs w:val="24"/>
        </w:rPr>
        <w:t>is</w:t>
      </w:r>
      <w:r w:rsidR="0028297F">
        <w:rPr>
          <w:rFonts w:ascii="Times New Roman" w:hAnsi="Times New Roman" w:cs="Times New Roman"/>
          <w:sz w:val="24"/>
          <w:szCs w:val="24"/>
        </w:rPr>
        <w:t>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7E642B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E642B">
        <w:rPr>
          <w:rFonts w:ascii="Times New Roman" w:hAnsi="Times New Roman" w:cs="Times New Roman"/>
          <w:sz w:val="24"/>
          <w:szCs w:val="24"/>
        </w:rPr>
        <w:t>20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4197">
        <w:rPr>
          <w:rFonts w:ascii="Times New Roman" w:hAnsi="Times New Roman" w:cs="Times New Roman"/>
          <w:i w:val="0"/>
          <w:sz w:val="24"/>
          <w:szCs w:val="24"/>
        </w:rPr>
        <w:t>Sra. Gismaire Aparecida da Costa Vacchiano, Coren-MS n. 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Coren-MS n. 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>020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>20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41767C">
        <w:rPr>
          <w:rFonts w:ascii="Times New Roman" w:hAnsi="Times New Roman" w:cs="Times New Roman"/>
          <w:i w:val="0"/>
          <w:sz w:val="24"/>
          <w:szCs w:val="24"/>
        </w:rPr>
        <w:t>de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 xml:space="preserve"> treinamento de urgência e emergência com ênfase em parada cardiorrespiratória (RCP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 xml:space="preserve"> para a equipe de Enfermagem da Clínica Carandá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B419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>14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318A2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B4197" w:rsidRPr="005071C6" w:rsidRDefault="005B4197" w:rsidP="005B4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B4197" w:rsidRPr="00504BD1" w:rsidRDefault="005B4197" w:rsidP="005B419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97" w:rsidRPr="00ED6D45" w:rsidRDefault="005B4197" w:rsidP="005B419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D6D4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197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642B"/>
    <w:rsid w:val="007E77B2"/>
    <w:rsid w:val="007F44B4"/>
    <w:rsid w:val="007F4FBE"/>
    <w:rsid w:val="0080316A"/>
    <w:rsid w:val="0081574C"/>
    <w:rsid w:val="0082259D"/>
    <w:rsid w:val="008318A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B703C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56F07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C76F5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3069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1B6C1698"/>
  <w15:docId w15:val="{73F9D2C8-031B-4568-9479-D6AAED5D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DBEE13-F741-49F7-86D7-1EEE6B2C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</cp:revision>
  <cp:lastPrinted>2019-05-22T15:15:00Z</cp:lastPrinted>
  <dcterms:created xsi:type="dcterms:W3CDTF">2019-05-20T14:11:00Z</dcterms:created>
  <dcterms:modified xsi:type="dcterms:W3CDTF">2020-02-14T13:50:00Z</dcterms:modified>
</cp:coreProperties>
</file>