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02456">
        <w:rPr>
          <w:b/>
          <w:caps/>
          <w:sz w:val="24"/>
          <w:szCs w:val="24"/>
        </w:rPr>
        <w:t xml:space="preserve"> 117</w:t>
      </w:r>
      <w:r w:rsidRPr="00113914">
        <w:rPr>
          <w:b/>
          <w:caps/>
          <w:sz w:val="24"/>
          <w:szCs w:val="24"/>
        </w:rPr>
        <w:t xml:space="preserve"> de </w:t>
      </w:r>
      <w:r w:rsidR="00E02456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E0245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0</w:t>
      </w:r>
      <w:r w:rsidR="008A0D4B">
        <w:rPr>
          <w:rFonts w:ascii="Times New Roman" w:hAnsi="Times New Roman" w:cs="Times New Roman"/>
          <w:sz w:val="24"/>
          <w:szCs w:val="24"/>
        </w:rPr>
        <w:t>1</w:t>
      </w:r>
      <w:r w:rsidR="00E02456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02456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E02456">
        <w:rPr>
          <w:rFonts w:ascii="Times New Roman" w:hAnsi="Times New Roman" w:cs="Times New Roman"/>
          <w:sz w:val="24"/>
          <w:szCs w:val="24"/>
        </w:rPr>
        <w:t>Auditoria Interna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Thomaz de Souza </w:t>
      </w:r>
      <w:proofErr w:type="spellStart"/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Delvizio</w:t>
      </w:r>
      <w:proofErr w:type="spellEnd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930585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012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076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Auditor Interno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99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Start"/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 e noventa e nove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Thomaz de Souza Delvizio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EE3B14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E3B1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E3B1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E3B1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E3B1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EE3B1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E3B1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8705D9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705D9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6400" w:rsidRPr="00282966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8705D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CEP: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56400" w:rsidRPr="00DB3D8B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56400" w:rsidRPr="00E71A61" w:rsidRDefault="009564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400" w:rsidRDefault="00956400" w:rsidP="002F663E">
    <w:pPr>
      <w:pStyle w:val="Cabealho"/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05C8-A5A0-455E-910D-ADC71D90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2018-01-09T17:58:00Z</cp:lastPrinted>
  <dcterms:created xsi:type="dcterms:W3CDTF">2018-03-13T11:39:00Z</dcterms:created>
  <dcterms:modified xsi:type="dcterms:W3CDTF">2018-03-13T11:53:00Z</dcterms:modified>
</cp:coreProperties>
</file>