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E35FCC">
        <w:rPr>
          <w:b/>
          <w:caps/>
          <w:sz w:val="24"/>
          <w:szCs w:val="24"/>
        </w:rPr>
        <w:t>13</w:t>
      </w:r>
      <w:r w:rsidR="00D6643D">
        <w:rPr>
          <w:b/>
          <w:caps/>
          <w:sz w:val="24"/>
          <w:szCs w:val="24"/>
        </w:rPr>
        <w:t>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E35FCC">
        <w:rPr>
          <w:b/>
          <w:caps/>
          <w:sz w:val="24"/>
          <w:szCs w:val="24"/>
        </w:rPr>
        <w:t>15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8417A9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201</w:t>
      </w:r>
      <w:r w:rsidR="006E36E2">
        <w:rPr>
          <w:b/>
          <w:caps/>
          <w:sz w:val="24"/>
          <w:szCs w:val="24"/>
        </w:rPr>
        <w:t>7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56041B">
        <w:rPr>
          <w:rFonts w:ascii="Times New Roman" w:hAnsi="Times New Roman" w:cs="Times New Roman"/>
          <w:sz w:val="24"/>
          <w:szCs w:val="24"/>
        </w:rPr>
        <w:t>a Secretária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D6643D" w:rsidRDefault="006F333E" w:rsidP="00D6643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6C2C52">
        <w:rPr>
          <w:rFonts w:ascii="Times New Roman" w:hAnsi="Times New Roman" w:cs="Times New Roman"/>
          <w:sz w:val="24"/>
          <w:szCs w:val="24"/>
        </w:rPr>
        <w:t xml:space="preserve"> a Decisão </w:t>
      </w:r>
      <w:proofErr w:type="spellStart"/>
      <w:proofErr w:type="gramStart"/>
      <w:r w:rsidR="006C2C5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6C2C52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6C2C52">
        <w:rPr>
          <w:rFonts w:ascii="Times New Roman" w:hAnsi="Times New Roman" w:cs="Times New Roman"/>
          <w:sz w:val="24"/>
          <w:szCs w:val="24"/>
        </w:rPr>
        <w:t xml:space="preserve"> n. 131/2014.</w:t>
      </w:r>
    </w:p>
    <w:p w:rsidR="006C2C52" w:rsidRDefault="006C2C52" w:rsidP="006C2C5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nº 002/2017 – Câmara Técnica de Assistência.</w:t>
      </w:r>
    </w:p>
    <w:p w:rsidR="001367A4" w:rsidRDefault="00D6643D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C52">
        <w:rPr>
          <w:rFonts w:ascii="Times New Roman" w:hAnsi="Times New Roman" w:cs="Times New Roman"/>
          <w:sz w:val="24"/>
          <w:szCs w:val="24"/>
        </w:rPr>
        <w:t>a deliberação na 421ª Reunião Ordinária de Plenário, realizada no dia 10 de abril de 2017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6B6FD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Incluir a colaboradora Dra.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Nathália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Marina Souto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Tadioto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Benito,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338452, na Câmara Técnica de Assistência do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-MS, para exercer as atividades na função de membro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52879" w:rsidRPr="00552879" w:rsidRDefault="006B6FD9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1C00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C00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B6FD9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35FCC">
        <w:rPr>
          <w:rFonts w:ascii="Times New Roman" w:hAnsi="Times New Roman" w:cs="Times New Roman"/>
          <w:i w:val="0"/>
          <w:sz w:val="24"/>
          <w:szCs w:val="24"/>
        </w:rPr>
        <w:t>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16E40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E36E2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6041B" w:rsidRPr="005071C6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8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6041B" w:rsidRPr="00504BD1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F824B7" w:rsidRPr="0047046D" w:rsidRDefault="0056041B" w:rsidP="0056041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47046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7046D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 w:rsidRPr="0047046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7046D">
        <w:rPr>
          <w:rFonts w:ascii="Times New Roman" w:hAnsi="Times New Roman" w:cs="Times New Roman"/>
          <w:sz w:val="24"/>
          <w:szCs w:val="24"/>
          <w:lang w:val="en-US"/>
        </w:rPr>
        <w:t>-MS n. 126158</w:t>
      </w:r>
    </w:p>
    <w:sectPr w:rsidR="00F824B7" w:rsidRPr="0047046D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C52" w:rsidRDefault="006C2C52" w:rsidP="00001480">
      <w:pPr>
        <w:spacing w:after="0" w:line="240" w:lineRule="auto"/>
      </w:pPr>
      <w:r>
        <w:separator/>
      </w:r>
    </w:p>
  </w:endnote>
  <w:endnote w:type="continuationSeparator" w:id="0">
    <w:p w:rsidR="006C2C52" w:rsidRDefault="006C2C5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C52" w:rsidRDefault="006C2C5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C2C52" w:rsidRPr="00282966" w:rsidRDefault="006C2C5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C2C52" w:rsidRPr="00282966" w:rsidRDefault="006C2C52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6C2C52" w:rsidRPr="001367A4" w:rsidRDefault="006C2C5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6C2C52" w:rsidRPr="001367A4" w:rsidRDefault="006C2C5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C52" w:rsidRDefault="006C2C52" w:rsidP="00001480">
      <w:pPr>
        <w:spacing w:after="0" w:line="240" w:lineRule="auto"/>
      </w:pPr>
      <w:r>
        <w:separator/>
      </w:r>
    </w:p>
  </w:footnote>
  <w:footnote w:type="continuationSeparator" w:id="0">
    <w:p w:rsidR="006C2C52" w:rsidRDefault="006C2C5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C52" w:rsidRDefault="006C2C5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2C52" w:rsidRDefault="006C2C52" w:rsidP="002F663E">
    <w:pPr>
      <w:pStyle w:val="Cabealho"/>
    </w:pPr>
  </w:p>
  <w:p w:rsidR="006C2C52" w:rsidRDefault="006C2C52" w:rsidP="002F663E">
    <w:pPr>
      <w:pStyle w:val="Cabealho"/>
      <w:jc w:val="center"/>
    </w:pPr>
  </w:p>
  <w:p w:rsidR="006C2C52" w:rsidRDefault="006C2C5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C2C52" w:rsidRDefault="006C2C5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0090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46D"/>
    <w:rsid w:val="00470F51"/>
    <w:rsid w:val="00471823"/>
    <w:rsid w:val="0047433E"/>
    <w:rsid w:val="004775C0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2E16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1D41"/>
    <w:rsid w:val="00663589"/>
    <w:rsid w:val="0067313C"/>
    <w:rsid w:val="00677485"/>
    <w:rsid w:val="00690B4D"/>
    <w:rsid w:val="00691DB6"/>
    <w:rsid w:val="006A4B82"/>
    <w:rsid w:val="006B2F08"/>
    <w:rsid w:val="006B5A6D"/>
    <w:rsid w:val="006B6383"/>
    <w:rsid w:val="006B6FD9"/>
    <w:rsid w:val="006B78F8"/>
    <w:rsid w:val="006C2C52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417A9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E2032"/>
    <w:rsid w:val="008E74C6"/>
    <w:rsid w:val="008F148B"/>
    <w:rsid w:val="008F426E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BE2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6643D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1ACC"/>
    <w:rsid w:val="00E02953"/>
    <w:rsid w:val="00E061DE"/>
    <w:rsid w:val="00E21889"/>
    <w:rsid w:val="00E30682"/>
    <w:rsid w:val="00E35D89"/>
    <w:rsid w:val="00E35FCC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6D0D1-6FEF-4B11-9596-8D438EC16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199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1450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2017-05-22T16:02:00Z</cp:lastPrinted>
  <dcterms:created xsi:type="dcterms:W3CDTF">2017-05-22T16:10:00Z</dcterms:created>
  <dcterms:modified xsi:type="dcterms:W3CDTF">2017-05-22T16:24:00Z</dcterms:modified>
</cp:coreProperties>
</file>