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E4C97">
        <w:rPr>
          <w:b/>
          <w:caps/>
          <w:sz w:val="24"/>
          <w:szCs w:val="24"/>
        </w:rPr>
        <w:t>161</w:t>
      </w:r>
      <w:r w:rsidRPr="00113914">
        <w:rPr>
          <w:b/>
          <w:caps/>
          <w:sz w:val="24"/>
          <w:szCs w:val="24"/>
        </w:rPr>
        <w:t xml:space="preserve"> de </w:t>
      </w:r>
      <w:r w:rsidR="006F5A3A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de </w:t>
      </w:r>
      <w:r w:rsidR="00D40DF6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8E4C97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D40DF6" w:rsidP="00D40DF6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86F">
        <w:rPr>
          <w:rFonts w:ascii="Times New Roman" w:hAnsi="Times New Roman" w:cs="Times New Roman"/>
          <w:sz w:val="24"/>
          <w:szCs w:val="24"/>
        </w:rPr>
        <w:t xml:space="preserve">a realização de audiência pública em </w:t>
      </w:r>
      <w:proofErr w:type="gramStart"/>
      <w:r w:rsidR="00A0686F">
        <w:rPr>
          <w:rFonts w:ascii="Times New Roman" w:hAnsi="Times New Roman" w:cs="Times New Roman"/>
          <w:sz w:val="24"/>
          <w:szCs w:val="24"/>
        </w:rPr>
        <w:t>Naviraí-MS</w:t>
      </w:r>
      <w:proofErr w:type="gramEnd"/>
      <w:r w:rsidR="00A0686F">
        <w:rPr>
          <w:rFonts w:ascii="Times New Roman" w:hAnsi="Times New Roman" w:cs="Times New Roman"/>
          <w:sz w:val="24"/>
          <w:szCs w:val="24"/>
        </w:rPr>
        <w:t>, no dia 4 de abril de 2019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0686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A0686F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A0686F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068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A0686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audiência pública com o tema “Atuação da Enfermagem no Serviço Público do Município”</w:t>
      </w:r>
      <w:r w:rsidR="00A068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6F5A3A">
        <w:rPr>
          <w:rFonts w:ascii="Times New Roman" w:hAnsi="Times New Roman" w:cs="Times New Roman"/>
          <w:i w:val="0"/>
          <w:iCs w:val="0"/>
          <w:sz w:val="24"/>
          <w:szCs w:val="24"/>
        </w:rPr>
        <w:t>4 de abril de 2019,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5A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Naviraí-MS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F5A3A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6F5A3A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fará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6F5A3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F5A3A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iniciarão na </w:t>
      </w:r>
      <w:r w:rsidR="006F5A3A">
        <w:rPr>
          <w:rFonts w:ascii="Times New Roman" w:hAnsi="Times New Roman" w:cs="Times New Roman"/>
          <w:i w:val="0"/>
          <w:iCs w:val="0"/>
          <w:sz w:val="24"/>
          <w:szCs w:val="24"/>
        </w:rPr>
        <w:t>noite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6F5A3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 de 2019, e </w:t>
      </w:r>
      <w:r w:rsidR="006F5A3A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 w:rsidR="006F5A3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 de 2019,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5E6EC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6F5A3A" w:rsidRPr="006F5A3A">
        <w:rPr>
          <w:rFonts w:ascii="Times New Roman" w:hAnsi="Times New Roman" w:cs="Times New Roman"/>
          <w:i w:val="0"/>
          <w:sz w:val="24"/>
          <w:szCs w:val="24"/>
        </w:rPr>
        <w:t xml:space="preserve">o conselheiro Dr. Rodrigo Alexandre Teixeira a conduzir o veículo oficial do </w:t>
      </w:r>
      <w:proofErr w:type="spellStart"/>
      <w:proofErr w:type="gramStart"/>
      <w:r w:rsidR="006F5A3A" w:rsidRPr="006F5A3A">
        <w:rPr>
          <w:rFonts w:ascii="Times New Roman" w:hAnsi="Times New Roman" w:cs="Times New Roman"/>
          <w:i w:val="0"/>
          <w:sz w:val="24"/>
          <w:szCs w:val="24"/>
        </w:rPr>
        <w:t>Core</w:t>
      </w:r>
      <w:bookmarkStart w:id="0" w:name="_GoBack"/>
      <w:bookmarkEnd w:id="0"/>
      <w:r w:rsidR="006F5A3A" w:rsidRPr="006F5A3A">
        <w:rPr>
          <w:rFonts w:ascii="Times New Roman" w:hAnsi="Times New Roman" w:cs="Times New Roman"/>
          <w:i w:val="0"/>
          <w:sz w:val="24"/>
          <w:szCs w:val="24"/>
        </w:rPr>
        <w:t>n</w:t>
      </w:r>
      <w:proofErr w:type="spellEnd"/>
      <w:r w:rsidR="006F5A3A" w:rsidRPr="006F5A3A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6F5A3A" w:rsidRPr="006F5A3A">
        <w:rPr>
          <w:rFonts w:ascii="Times New Roman" w:hAnsi="Times New Roman" w:cs="Times New Roman"/>
          <w:i w:val="0"/>
          <w:sz w:val="24"/>
          <w:szCs w:val="24"/>
        </w:rPr>
        <w:t xml:space="preserve">, Peugeot 307 Sedan, placa HTJ4514, nos dias </w:t>
      </w:r>
      <w:r w:rsidR="006F5A3A">
        <w:rPr>
          <w:rFonts w:ascii="Times New Roman" w:hAnsi="Times New Roman" w:cs="Times New Roman"/>
          <w:i w:val="0"/>
          <w:sz w:val="24"/>
          <w:szCs w:val="24"/>
        </w:rPr>
        <w:t>4</w:t>
      </w:r>
      <w:r w:rsidR="006F5A3A" w:rsidRPr="006F5A3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F5A3A">
        <w:rPr>
          <w:rFonts w:ascii="Times New Roman" w:hAnsi="Times New Roman" w:cs="Times New Roman"/>
          <w:i w:val="0"/>
          <w:sz w:val="24"/>
          <w:szCs w:val="24"/>
        </w:rPr>
        <w:t>e</w:t>
      </w:r>
      <w:r w:rsidR="006F5A3A" w:rsidRPr="006F5A3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F5A3A">
        <w:rPr>
          <w:rFonts w:ascii="Times New Roman" w:hAnsi="Times New Roman" w:cs="Times New Roman"/>
          <w:i w:val="0"/>
          <w:sz w:val="24"/>
          <w:szCs w:val="24"/>
        </w:rPr>
        <w:t>5</w:t>
      </w:r>
      <w:r w:rsidR="006F5A3A" w:rsidRPr="006F5A3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F5A3A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6F5A3A" w:rsidRPr="006F5A3A">
        <w:rPr>
          <w:rFonts w:ascii="Times New Roman" w:hAnsi="Times New Roman" w:cs="Times New Roman"/>
          <w:i w:val="0"/>
          <w:sz w:val="24"/>
          <w:szCs w:val="24"/>
        </w:rPr>
        <w:t xml:space="preserve">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F5A3A">
        <w:rPr>
          <w:rFonts w:ascii="Times New Roman" w:hAnsi="Times New Roman" w:cs="Times New Roman"/>
          <w:i w:val="0"/>
          <w:sz w:val="24"/>
          <w:szCs w:val="24"/>
        </w:rPr>
        <w:t>1º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40DF6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E4C97" w:rsidRDefault="008E4C97" w:rsidP="008E4C9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8E4C97" w:rsidRDefault="008E4C97" w:rsidP="008E4C9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8E4C97" w:rsidRDefault="008E4C97" w:rsidP="008E4C9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4327D1" w:rsidRPr="008E4C97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8E4C97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8E4C97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86F" w:rsidRDefault="00A0686F" w:rsidP="00001480">
      <w:pPr>
        <w:spacing w:after="0" w:line="240" w:lineRule="auto"/>
      </w:pPr>
      <w:r>
        <w:separator/>
      </w:r>
    </w:p>
  </w:endnote>
  <w:endnote w:type="continuationSeparator" w:id="0">
    <w:p w:rsidR="00A0686F" w:rsidRDefault="00A0686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86F" w:rsidRDefault="00A0686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0686F" w:rsidRPr="00282966" w:rsidRDefault="00A0686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0686F" w:rsidRPr="00282966" w:rsidRDefault="00A0686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0686F" w:rsidRPr="00DB3D8B" w:rsidRDefault="00A0686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0686F" w:rsidRPr="00E71A61" w:rsidRDefault="00A0686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86F" w:rsidRDefault="00A0686F" w:rsidP="00001480">
      <w:pPr>
        <w:spacing w:after="0" w:line="240" w:lineRule="auto"/>
      </w:pPr>
      <w:r>
        <w:separator/>
      </w:r>
    </w:p>
  </w:footnote>
  <w:footnote w:type="continuationSeparator" w:id="0">
    <w:p w:rsidR="00A0686F" w:rsidRDefault="00A0686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86F" w:rsidRDefault="00A0686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686F" w:rsidRDefault="00A0686F" w:rsidP="002F663E">
    <w:pPr>
      <w:pStyle w:val="Cabealho"/>
    </w:pPr>
  </w:p>
  <w:p w:rsidR="00A0686F" w:rsidRDefault="00A0686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A0686F" w:rsidRDefault="00A0686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0686F" w:rsidRDefault="00A0686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A3A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4C97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7902"/>
    <w:rsid w:val="009F157C"/>
    <w:rsid w:val="009F23F9"/>
    <w:rsid w:val="00A002B3"/>
    <w:rsid w:val="00A00697"/>
    <w:rsid w:val="00A05D9F"/>
    <w:rsid w:val="00A0686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86D3E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69846-F117-4F59-B619-54DCAF3A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251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2019-04-02T12:47:00Z</cp:lastPrinted>
  <dcterms:created xsi:type="dcterms:W3CDTF">2019-04-02T12:19:00Z</dcterms:created>
  <dcterms:modified xsi:type="dcterms:W3CDTF">2019-04-02T12:47:00Z</dcterms:modified>
</cp:coreProperties>
</file>