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77F6E">
        <w:rPr>
          <w:b/>
          <w:caps/>
          <w:sz w:val="24"/>
          <w:szCs w:val="24"/>
        </w:rPr>
        <w:t>1</w:t>
      </w:r>
      <w:r w:rsidR="00200AE9">
        <w:rPr>
          <w:b/>
          <w:caps/>
          <w:sz w:val="24"/>
          <w:szCs w:val="24"/>
        </w:rPr>
        <w:t>6</w:t>
      </w:r>
      <w:r w:rsidR="003735DF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200AE9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00AE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00AE9">
        <w:rPr>
          <w:rFonts w:ascii="Times New Roman" w:hAnsi="Times New Roman" w:cs="Times New Roman"/>
          <w:sz w:val="24"/>
          <w:szCs w:val="24"/>
        </w:rPr>
        <w:t>0</w:t>
      </w:r>
      <w:r w:rsidR="003735D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00A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0</w:t>
      </w:r>
      <w:r w:rsidR="003735DF">
        <w:rPr>
          <w:rFonts w:ascii="Times New Roman" w:hAnsi="Times New Roman" w:cs="Times New Roman"/>
          <w:i w:val="0"/>
          <w:sz w:val="24"/>
          <w:szCs w:val="24"/>
        </w:rPr>
        <w:t>51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474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35DF">
        <w:rPr>
          <w:rFonts w:ascii="Times New Roman" w:hAnsi="Times New Roman" w:cs="Times New Roman"/>
          <w:i w:val="0"/>
          <w:sz w:val="24"/>
          <w:szCs w:val="24"/>
        </w:rPr>
        <w:t>Simone dos Santos Catella Fagundes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35DF">
        <w:rPr>
          <w:rFonts w:ascii="Times New Roman" w:hAnsi="Times New Roman" w:cs="Times New Roman"/>
          <w:i w:val="0"/>
          <w:sz w:val="24"/>
          <w:szCs w:val="24"/>
        </w:rPr>
        <w:t>418397</w:t>
      </w:r>
      <w:bookmarkStart w:id="0" w:name="_GoBack"/>
      <w:bookmarkEnd w:id="0"/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74F7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0AE9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7F6E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35DF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151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10FE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7785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2E15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45185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3975478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3FA3-930A-4D3D-B324-AB123EFC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30</cp:revision>
  <cp:lastPrinted>2019-05-31T18:57:00Z</cp:lastPrinted>
  <dcterms:created xsi:type="dcterms:W3CDTF">2019-05-30T17:01:00Z</dcterms:created>
  <dcterms:modified xsi:type="dcterms:W3CDTF">2020-03-30T15:02:00Z</dcterms:modified>
</cp:coreProperties>
</file>