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B4068">
        <w:rPr>
          <w:b/>
          <w:caps/>
          <w:sz w:val="24"/>
          <w:szCs w:val="24"/>
        </w:rPr>
        <w:t>1</w:t>
      </w:r>
      <w:r w:rsidR="009D025B">
        <w:rPr>
          <w:b/>
          <w:caps/>
          <w:sz w:val="24"/>
          <w:szCs w:val="24"/>
        </w:rPr>
        <w:t>74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58678B">
        <w:rPr>
          <w:b/>
          <w:caps/>
          <w:sz w:val="24"/>
          <w:szCs w:val="24"/>
        </w:rPr>
        <w:t>6</w:t>
      </w:r>
      <w:proofErr w:type="gramEnd"/>
      <w:r>
        <w:rPr>
          <w:b/>
          <w:caps/>
          <w:sz w:val="24"/>
          <w:szCs w:val="24"/>
        </w:rPr>
        <w:t xml:space="preserve"> de </w:t>
      </w:r>
      <w:r w:rsidR="0058678B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103A38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E412AE">
        <w:rPr>
          <w:rFonts w:ascii="Times New Roman" w:hAnsi="Times New Roman" w:cs="Times New Roman"/>
          <w:sz w:val="24"/>
          <w:szCs w:val="24"/>
        </w:rPr>
        <w:t>0</w:t>
      </w:r>
      <w:r w:rsidR="003B2297">
        <w:rPr>
          <w:rFonts w:ascii="Times New Roman" w:hAnsi="Times New Roman" w:cs="Times New Roman"/>
          <w:sz w:val="24"/>
          <w:szCs w:val="24"/>
        </w:rPr>
        <w:t>66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B2297">
        <w:rPr>
          <w:rFonts w:ascii="Times New Roman" w:hAnsi="Times New Roman" w:cs="Times New Roman"/>
          <w:sz w:val="24"/>
          <w:szCs w:val="24"/>
        </w:rPr>
        <w:t>deliberação na</w:t>
      </w:r>
      <w:r w:rsidR="00752BF5">
        <w:rPr>
          <w:rFonts w:ascii="Times New Roman" w:hAnsi="Times New Roman" w:cs="Times New Roman"/>
          <w:sz w:val="24"/>
          <w:szCs w:val="24"/>
        </w:rPr>
        <w:t xml:space="preserve"> </w:t>
      </w:r>
      <w:r w:rsidR="003B2297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58678B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3B2297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 dia </w:t>
      </w:r>
      <w:r w:rsidR="0058678B">
        <w:rPr>
          <w:rFonts w:ascii="Times New Roman" w:hAnsi="Times New Roman" w:cs="Times New Roman"/>
          <w:sz w:val="24"/>
          <w:szCs w:val="24"/>
        </w:rPr>
        <w:t>1</w:t>
      </w:r>
      <w:r w:rsidR="003B2297">
        <w:rPr>
          <w:rFonts w:ascii="Times New Roman" w:hAnsi="Times New Roman" w:cs="Times New Roman"/>
          <w:sz w:val="24"/>
          <w:szCs w:val="24"/>
        </w:rPr>
        <w:t>8</w:t>
      </w:r>
      <w:r w:rsidR="00B37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3B2297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B2297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3B2297">
        <w:rPr>
          <w:rFonts w:ascii="Times New Roman" w:hAnsi="Times New Roman" w:cs="Times New Roman"/>
          <w:i w:val="0"/>
          <w:iCs w:val="0"/>
          <w:sz w:val="24"/>
          <w:szCs w:val="24"/>
        </w:rPr>
        <w:t>Alessandra Aparecida Vieira Machado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3B2297">
        <w:rPr>
          <w:rFonts w:ascii="Times New Roman" w:hAnsi="Times New Roman" w:cs="Times New Roman"/>
          <w:i w:val="0"/>
          <w:iCs w:val="0"/>
          <w:sz w:val="24"/>
          <w:szCs w:val="24"/>
        </w:rPr>
        <w:t>112848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3B2297">
        <w:rPr>
          <w:rFonts w:ascii="Times New Roman" w:hAnsi="Times New Roman" w:cs="Times New Roman"/>
          <w:i w:val="0"/>
          <w:iCs w:val="0"/>
          <w:sz w:val="24"/>
          <w:szCs w:val="24"/>
        </w:rPr>
        <w:t>X Reunião de Mediação Sanitária, a ser realizada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58678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3B2297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58678B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3B2297">
        <w:rPr>
          <w:rFonts w:ascii="Times New Roman" w:hAnsi="Times New Roman" w:cs="Times New Roman"/>
          <w:i w:val="0"/>
          <w:iCs w:val="0"/>
          <w:sz w:val="24"/>
          <w:szCs w:val="24"/>
        </w:rPr>
        <w:t>Ponta Porã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B37AC4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B2297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3B2297">
        <w:rPr>
          <w:rFonts w:ascii="Times New Roman" w:hAnsi="Times New Roman" w:cs="Times New Roman"/>
          <w:i w:val="0"/>
          <w:iCs w:val="0"/>
          <w:sz w:val="24"/>
          <w:szCs w:val="24"/>
        </w:rPr>
        <w:t>Alessandra Aparecida Vieira Machado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7AC4" w:rsidRPr="00017243" w:rsidRDefault="00B37AC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Disponibilizar passagens terrestres para que a referida </w:t>
      </w:r>
      <w:r w:rsidR="003B2297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participe da reunião supracitada.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Esta portari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58678B">
        <w:rPr>
          <w:rFonts w:ascii="Times New Roman" w:hAnsi="Times New Roman" w:cs="Times New Roman"/>
          <w:i w:val="0"/>
          <w:sz w:val="24"/>
          <w:szCs w:val="24"/>
        </w:rPr>
        <w:t>6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8678B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58678B" w:rsidRPr="007C70FE" w:rsidRDefault="0058678B" w:rsidP="005867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871050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105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25B" w:rsidRDefault="009D025B" w:rsidP="00001480">
      <w:pPr>
        <w:spacing w:after="0" w:line="240" w:lineRule="auto"/>
      </w:pPr>
      <w:r>
        <w:separator/>
      </w:r>
    </w:p>
  </w:endnote>
  <w:endnote w:type="continuationSeparator" w:id="0">
    <w:p w:rsidR="009D025B" w:rsidRDefault="009D025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25B" w:rsidRDefault="009D025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D025B" w:rsidRPr="00282966" w:rsidRDefault="009D025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D025B" w:rsidRPr="00282966" w:rsidRDefault="009D025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D025B" w:rsidRPr="00DB3D8B" w:rsidRDefault="009D025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9D025B" w:rsidRPr="00E71A61" w:rsidRDefault="009D025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25B" w:rsidRDefault="009D025B" w:rsidP="00001480">
      <w:pPr>
        <w:spacing w:after="0" w:line="240" w:lineRule="auto"/>
      </w:pPr>
      <w:r>
        <w:separator/>
      </w:r>
    </w:p>
  </w:footnote>
  <w:footnote w:type="continuationSeparator" w:id="0">
    <w:p w:rsidR="009D025B" w:rsidRDefault="009D025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25B" w:rsidRDefault="009D025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025B" w:rsidRDefault="009D025B" w:rsidP="002F663E">
    <w:pPr>
      <w:pStyle w:val="Cabealho"/>
    </w:pPr>
  </w:p>
  <w:p w:rsidR="009D025B" w:rsidRDefault="009D025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D025B" w:rsidRDefault="009D025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D025B" w:rsidRDefault="009D025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297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843A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025B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BBCDF-D413-4605-A31F-DF5427A8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215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2017-06-07T17:08:00Z</cp:lastPrinted>
  <dcterms:created xsi:type="dcterms:W3CDTF">2017-06-08T14:04:00Z</dcterms:created>
  <dcterms:modified xsi:type="dcterms:W3CDTF">2017-06-08T14:25:00Z</dcterms:modified>
</cp:coreProperties>
</file>