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9F6BE3">
        <w:rPr>
          <w:b/>
          <w:caps/>
          <w:sz w:val="24"/>
          <w:szCs w:val="24"/>
        </w:rPr>
        <w:t xml:space="preserve"> 299</w:t>
      </w:r>
      <w:r w:rsidRPr="00113914">
        <w:rPr>
          <w:b/>
          <w:caps/>
          <w:sz w:val="24"/>
          <w:szCs w:val="24"/>
        </w:rPr>
        <w:t xml:space="preserve"> de </w:t>
      </w:r>
      <w:r w:rsidR="00C21882">
        <w:rPr>
          <w:b/>
          <w:caps/>
          <w:sz w:val="24"/>
          <w:szCs w:val="24"/>
        </w:rPr>
        <w:t>24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65064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201</w:t>
      </w:r>
      <w:r w:rsidR="00E11AFB">
        <w:rPr>
          <w:b/>
          <w:caps/>
          <w:sz w:val="24"/>
          <w:szCs w:val="24"/>
        </w:rPr>
        <w:t>6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6A19EA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Presidente do Conselho Regional de Enfermagem de Mato Grosso do Sul em conjunto com a </w:t>
      </w:r>
      <w:r w:rsidR="00F231FE">
        <w:rPr>
          <w:rFonts w:ascii="Times New Roman" w:hAnsi="Times New Roman" w:cs="Times New Roman"/>
          <w:sz w:val="24"/>
          <w:szCs w:val="24"/>
        </w:rPr>
        <w:t>Secretária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6880">
        <w:rPr>
          <w:rFonts w:ascii="Times New Roman" w:hAnsi="Times New Roman" w:cs="Times New Roman"/>
          <w:sz w:val="24"/>
          <w:szCs w:val="24"/>
        </w:rPr>
        <w:t xml:space="preserve">a Portaria </w:t>
      </w:r>
      <w:proofErr w:type="spellStart"/>
      <w:proofErr w:type="gramStart"/>
      <w:r w:rsidR="00CF688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CF6880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CF6880">
        <w:rPr>
          <w:rFonts w:ascii="Times New Roman" w:hAnsi="Times New Roman" w:cs="Times New Roman"/>
          <w:sz w:val="24"/>
          <w:szCs w:val="24"/>
        </w:rPr>
        <w:t xml:space="preserve"> n. 226/2016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0774">
        <w:rPr>
          <w:rFonts w:ascii="Times New Roman" w:hAnsi="Times New Roman" w:cs="Times New Roman"/>
          <w:sz w:val="24"/>
          <w:szCs w:val="24"/>
        </w:rPr>
        <w:t>a deliberação na 34ª Reunião Ordinária de Diretoria, realizada no dia 3 de junho de 2016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80774">
        <w:rPr>
          <w:rFonts w:ascii="Times New Roman" w:hAnsi="Times New Roman" w:cs="Times New Roman"/>
          <w:i w:val="0"/>
          <w:sz w:val="24"/>
          <w:szCs w:val="24"/>
        </w:rPr>
        <w:t>funcionária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7F28">
        <w:rPr>
          <w:rFonts w:ascii="Times New Roman" w:hAnsi="Times New Roman" w:cs="Times New Roman"/>
          <w:i w:val="0"/>
          <w:sz w:val="24"/>
          <w:szCs w:val="24"/>
        </w:rPr>
        <w:t>S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680774">
        <w:rPr>
          <w:rFonts w:ascii="Times New Roman" w:hAnsi="Times New Roman" w:cs="Times New Roman"/>
          <w:i w:val="0"/>
          <w:sz w:val="24"/>
          <w:szCs w:val="24"/>
        </w:rPr>
        <w:t>Cássia Cristina Alves dos Santos</w:t>
      </w:r>
      <w:r w:rsidR="002617C9">
        <w:rPr>
          <w:rFonts w:ascii="Times New Roman" w:hAnsi="Times New Roman" w:cs="Times New Roman"/>
          <w:i w:val="0"/>
          <w:sz w:val="24"/>
          <w:szCs w:val="24"/>
        </w:rPr>
        <w:t xml:space="preserve"> para desenvolver suas atribuições funcionais e administrativas como responsável pelos trâmites dos Processos Administrativos que envolvam denúncias éticas, e Processos Éticos-Disciplinares do </w:t>
      </w:r>
      <w:proofErr w:type="spellStart"/>
      <w:proofErr w:type="gramStart"/>
      <w:r w:rsidR="002617C9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2617C9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2617C9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As atribuições supracitadas estarão vinculadas ao Gabinete da Presidência, e não gerarão direito a gratificação</w:t>
      </w: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 xml:space="preserve"> conforme Lei n. 5905/73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ciência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617C9">
        <w:rPr>
          <w:rFonts w:ascii="Times New Roman" w:hAnsi="Times New Roman" w:cs="Times New Roman"/>
          <w:i w:val="0"/>
          <w:iCs w:val="0"/>
          <w:sz w:val="24"/>
          <w:szCs w:val="24"/>
        </w:rPr>
        <w:t>funcionária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93F50">
        <w:rPr>
          <w:rFonts w:ascii="Times New Roman" w:hAnsi="Times New Roman" w:cs="Times New Roman"/>
          <w:i w:val="0"/>
          <w:sz w:val="24"/>
          <w:szCs w:val="24"/>
        </w:rPr>
        <w:t>24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52EEB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>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A19EA" w:rsidRDefault="006A19EA" w:rsidP="006A19E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A19EA" w:rsidRDefault="006A19EA" w:rsidP="006A19E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6A19EA" w:rsidRPr="00237E92" w:rsidRDefault="006A19EA" w:rsidP="006A19EA">
      <w:pPr>
        <w:tabs>
          <w:tab w:val="left" w:pos="3765"/>
        </w:tabs>
        <w:spacing w:after="0" w:line="240" w:lineRule="auto"/>
        <w:jc w:val="both"/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237E92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237E92">
        <w:rPr>
          <w:rFonts w:ascii="Times New Roman" w:hAnsi="Times New Roman" w:cs="Times New Roman"/>
          <w:sz w:val="24"/>
          <w:szCs w:val="24"/>
        </w:rPr>
        <w:t xml:space="preserve">-MS n. 63017                                                       </w:t>
      </w:r>
      <w:proofErr w:type="spellStart"/>
      <w:proofErr w:type="gramStart"/>
      <w:r w:rsidRPr="00237E92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237E92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237E92">
        <w:rPr>
          <w:rFonts w:ascii="Times New Roman" w:hAnsi="Times New Roman" w:cs="Times New Roman"/>
          <w:sz w:val="24"/>
          <w:szCs w:val="24"/>
        </w:rPr>
        <w:t xml:space="preserve"> n. 41476</w:t>
      </w:r>
    </w:p>
    <w:p w:rsidR="00091D28" w:rsidRPr="006A19E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6A19E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6A19E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6A19E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6A19E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6A19E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6A19EA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28" w:rsidRDefault="00091D28" w:rsidP="00001480">
      <w:pPr>
        <w:spacing w:after="0" w:line="240" w:lineRule="auto"/>
      </w:pPr>
      <w:r>
        <w:separator/>
      </w:r>
    </w:p>
  </w:endnote>
  <w:end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28" w:rsidRDefault="00091D28" w:rsidP="00001480">
      <w:pPr>
        <w:spacing w:after="0" w:line="240" w:lineRule="auto"/>
      </w:pPr>
      <w:r>
        <w:separator/>
      </w:r>
    </w:p>
  </w:footnote>
  <w:foot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26CA"/>
    <w:rsid w:val="0023426A"/>
    <w:rsid w:val="00237E92"/>
    <w:rsid w:val="00240C5A"/>
    <w:rsid w:val="002465B2"/>
    <w:rsid w:val="0025044B"/>
    <w:rsid w:val="0025236A"/>
    <w:rsid w:val="00252F08"/>
    <w:rsid w:val="002530B9"/>
    <w:rsid w:val="00253E41"/>
    <w:rsid w:val="002604E7"/>
    <w:rsid w:val="002617C9"/>
    <w:rsid w:val="002815E8"/>
    <w:rsid w:val="00282966"/>
    <w:rsid w:val="00286935"/>
    <w:rsid w:val="002901A5"/>
    <w:rsid w:val="002B3588"/>
    <w:rsid w:val="002C20D8"/>
    <w:rsid w:val="002C2BFF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B662D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D289A"/>
    <w:rsid w:val="005E3593"/>
    <w:rsid w:val="005F006A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80774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6721F"/>
    <w:rsid w:val="00872C67"/>
    <w:rsid w:val="008822F7"/>
    <w:rsid w:val="0088610B"/>
    <w:rsid w:val="008904B1"/>
    <w:rsid w:val="008926DF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506A"/>
    <w:rsid w:val="009B1F56"/>
    <w:rsid w:val="009B23C0"/>
    <w:rsid w:val="009C34A1"/>
    <w:rsid w:val="009C3811"/>
    <w:rsid w:val="009C45C7"/>
    <w:rsid w:val="009C71DD"/>
    <w:rsid w:val="009E7902"/>
    <w:rsid w:val="009F157C"/>
    <w:rsid w:val="009F23F9"/>
    <w:rsid w:val="009F6BE3"/>
    <w:rsid w:val="00A002B3"/>
    <w:rsid w:val="00A05D9F"/>
    <w:rsid w:val="00A13D61"/>
    <w:rsid w:val="00A14C1B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30F25"/>
    <w:rsid w:val="00B330B5"/>
    <w:rsid w:val="00B354E1"/>
    <w:rsid w:val="00B40BC3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CF6880"/>
    <w:rsid w:val="00CF713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25E7"/>
    <w:rsid w:val="00DF2E3C"/>
    <w:rsid w:val="00DF7A33"/>
    <w:rsid w:val="00E02953"/>
    <w:rsid w:val="00E04954"/>
    <w:rsid w:val="00E061DE"/>
    <w:rsid w:val="00E11AFB"/>
    <w:rsid w:val="00E21889"/>
    <w:rsid w:val="00E3042A"/>
    <w:rsid w:val="00E412DB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2016-05-06T17:53:00Z</cp:lastPrinted>
  <dcterms:created xsi:type="dcterms:W3CDTF">2016-06-27T19:50:00Z</dcterms:created>
  <dcterms:modified xsi:type="dcterms:W3CDTF">2016-06-27T20:16:00Z</dcterms:modified>
</cp:coreProperties>
</file>