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9214B5">
        <w:rPr>
          <w:b/>
          <w:caps/>
          <w:sz w:val="24"/>
          <w:szCs w:val="24"/>
        </w:rPr>
        <w:t xml:space="preserve"> 206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r w:rsidR="009214B5">
        <w:rPr>
          <w:b/>
          <w:caps/>
          <w:sz w:val="24"/>
          <w:szCs w:val="24"/>
        </w:rPr>
        <w:t>17</w:t>
      </w:r>
      <w:r w:rsidR="007B2015">
        <w:rPr>
          <w:b/>
          <w:caps/>
          <w:sz w:val="24"/>
          <w:szCs w:val="24"/>
        </w:rPr>
        <w:t xml:space="preserve"> de </w:t>
      </w:r>
      <w:r w:rsidR="007E0BC5">
        <w:rPr>
          <w:b/>
          <w:caps/>
          <w:sz w:val="24"/>
          <w:szCs w:val="24"/>
        </w:rPr>
        <w:t>JU</w:t>
      </w:r>
      <w:r w:rsidR="009214B5">
        <w:rPr>
          <w:b/>
          <w:caps/>
          <w:sz w:val="24"/>
          <w:szCs w:val="24"/>
        </w:rPr>
        <w:t>LHO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9643C3" w:rsidRDefault="0058484B" w:rsidP="0058484B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 w:rsidR="002B6C11">
        <w:rPr>
          <w:rFonts w:ascii="Times New Roman" w:hAnsi="Times New Roman" w:cs="Times New Roman"/>
          <w:sz w:val="24"/>
          <w:szCs w:val="24"/>
        </w:rPr>
        <w:t>Conselheira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204BF4" w:rsidRDefault="00204BF4" w:rsidP="00152331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C11">
        <w:rPr>
          <w:rFonts w:ascii="Times New Roman" w:hAnsi="Times New Roman" w:cs="Times New Roman"/>
          <w:sz w:val="24"/>
          <w:szCs w:val="24"/>
        </w:rPr>
        <w:t xml:space="preserve">o Ofício Cofen n. </w:t>
      </w:r>
      <w:r w:rsidR="007F4F35">
        <w:rPr>
          <w:rFonts w:ascii="Times New Roman" w:hAnsi="Times New Roman" w:cs="Times New Roman"/>
          <w:sz w:val="24"/>
          <w:szCs w:val="24"/>
        </w:rPr>
        <w:t>1234/2015 / GAB / PRES e seus anexos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2221B" w:rsidRPr="00C51793" w:rsidRDefault="00152331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2B6C11">
        <w:rPr>
          <w:rFonts w:ascii="Times New Roman" w:hAnsi="Times New Roman" w:cs="Times New Roman"/>
          <w:sz w:val="24"/>
          <w:szCs w:val="24"/>
        </w:rPr>
        <w:t xml:space="preserve"> a deliberação na 20</w:t>
      </w:r>
      <w:r>
        <w:rPr>
          <w:rFonts w:ascii="Times New Roman" w:hAnsi="Times New Roman" w:cs="Times New Roman"/>
          <w:sz w:val="24"/>
          <w:szCs w:val="24"/>
        </w:rPr>
        <w:t xml:space="preserve">ª Reunião </w:t>
      </w:r>
      <w:r w:rsidR="002B6C11">
        <w:rPr>
          <w:rFonts w:ascii="Times New Roman" w:hAnsi="Times New Roman" w:cs="Times New Roman"/>
          <w:sz w:val="24"/>
          <w:szCs w:val="24"/>
        </w:rPr>
        <w:t>Ordinária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2B6C11">
        <w:rPr>
          <w:rFonts w:ascii="Times New Roman" w:hAnsi="Times New Roman" w:cs="Times New Roman"/>
          <w:sz w:val="24"/>
          <w:szCs w:val="24"/>
        </w:rPr>
        <w:t>Diretoria</w:t>
      </w:r>
      <w:r>
        <w:rPr>
          <w:rFonts w:ascii="Times New Roman" w:hAnsi="Times New Roman" w:cs="Times New Roman"/>
          <w:sz w:val="24"/>
          <w:szCs w:val="24"/>
        </w:rPr>
        <w:t xml:space="preserve">, realizada no dia </w:t>
      </w:r>
      <w:r w:rsidR="002B6C11">
        <w:rPr>
          <w:rFonts w:ascii="Times New Roman" w:hAnsi="Times New Roman" w:cs="Times New Roman"/>
          <w:sz w:val="24"/>
          <w:szCs w:val="24"/>
        </w:rPr>
        <w:t>14</w:t>
      </w:r>
      <w:r w:rsidR="00AB66FD">
        <w:rPr>
          <w:rFonts w:ascii="Times New Roman" w:hAnsi="Times New Roman" w:cs="Times New Roman"/>
          <w:sz w:val="24"/>
          <w:szCs w:val="24"/>
        </w:rPr>
        <w:t xml:space="preserve"> de </w:t>
      </w:r>
      <w:r w:rsidR="00204BF4">
        <w:rPr>
          <w:rFonts w:ascii="Times New Roman" w:hAnsi="Times New Roman" w:cs="Times New Roman"/>
          <w:sz w:val="24"/>
          <w:szCs w:val="24"/>
        </w:rPr>
        <w:t>ju</w:t>
      </w:r>
      <w:r w:rsidR="002B6C11">
        <w:rPr>
          <w:rFonts w:ascii="Times New Roman" w:hAnsi="Times New Roman" w:cs="Times New Roman"/>
          <w:sz w:val="24"/>
          <w:szCs w:val="24"/>
        </w:rPr>
        <w:t>lh</w:t>
      </w:r>
      <w:r w:rsidR="00204BF4">
        <w:rPr>
          <w:rFonts w:ascii="Times New Roman" w:hAnsi="Times New Roman" w:cs="Times New Roman"/>
          <w:sz w:val="24"/>
          <w:szCs w:val="24"/>
        </w:rPr>
        <w:t>o</w:t>
      </w:r>
      <w:r w:rsidR="00AB66FD">
        <w:rPr>
          <w:rFonts w:ascii="Times New Roman" w:hAnsi="Times New Roman" w:cs="Times New Roman"/>
          <w:sz w:val="24"/>
          <w:szCs w:val="24"/>
        </w:rPr>
        <w:t xml:space="preserve">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2B6C11" w:rsidRDefault="002B6C1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Instituir Comissão para </w:t>
      </w:r>
      <w:r w:rsidRPr="002B6C11">
        <w:rPr>
          <w:rFonts w:ascii="Times New Roman" w:hAnsi="Times New Roman" w:cs="Times New Roman"/>
          <w:i w:val="0"/>
          <w:sz w:val="24"/>
          <w:szCs w:val="24"/>
        </w:rPr>
        <w:t xml:space="preserve">desenvolver o processo de organização e acompanhamento dos procedimentos administrativos e técnicos referentes à aquisição da nova Sede do </w:t>
      </w:r>
      <w:proofErr w:type="spellStart"/>
      <w:proofErr w:type="gramStart"/>
      <w:r w:rsidRPr="002B6C11">
        <w:rPr>
          <w:rFonts w:ascii="Times New Roman" w:hAnsi="Times New Roman" w:cs="Times New Roman"/>
          <w:i w:val="0"/>
          <w:sz w:val="24"/>
          <w:szCs w:val="24"/>
        </w:rPr>
        <w:t>Coren-MS</w:t>
      </w:r>
      <w:proofErr w:type="spellEnd"/>
      <w:proofErr w:type="gramEnd"/>
      <w:r w:rsidRPr="002B6C11">
        <w:rPr>
          <w:rFonts w:ascii="Times New Roman" w:hAnsi="Times New Roman" w:cs="Times New Roman"/>
          <w:i w:val="0"/>
          <w:sz w:val="24"/>
          <w:szCs w:val="24"/>
        </w:rPr>
        <w:t>, incluindo o desenvolvimento do projeto a ser apresentado junto ao Cofen</w:t>
      </w:r>
      <w:r w:rsidR="0078343B" w:rsidRPr="002B6C1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CA4CFE" w:rsidRDefault="007F4F35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A referida Comissão será composta</w:t>
      </w:r>
      <w:r w:rsidR="00111D7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pela</w:t>
      </w:r>
      <w:r w:rsidR="00204BF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>Assessora Especial da Junta Interventora</w:t>
      </w:r>
      <w:r w:rsidR="002B6C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Dra. Marcia Cristina Medeiros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na função de coordenadora,</w:t>
      </w:r>
      <w:r w:rsidR="002B6C1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pelos conselheiro</w:t>
      </w:r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 Dra. Judith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Willemann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Flôr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proofErr w:type="gram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proofErr w:type="gram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41476, na função de membro, Dra. Mara Oliveira de Souza,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5097-R, na função de membro e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Sr</w:t>
      </w:r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Reinaldo Sebastião Souza Ferreira</w:t>
      </w:r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proofErr w:type="spellStart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Coren-MS</w:t>
      </w:r>
      <w:proofErr w:type="spellEnd"/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n.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561711</w:t>
      </w:r>
      <w:r w:rsidR="00CA4CFE">
        <w:rPr>
          <w:rFonts w:ascii="Times New Roman" w:hAnsi="Times New Roman" w:cs="Times New Roman"/>
          <w:i w:val="0"/>
          <w:iCs w:val="0"/>
          <w:sz w:val="24"/>
          <w:szCs w:val="24"/>
        </w:rPr>
        <w:t>, na função de membro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 o 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>funcionário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Sr. Francisco de Souza Rosa na função de membro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bem como encargos trabalhistas para este Regional,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C21C5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01EF">
        <w:rPr>
          <w:rFonts w:ascii="Times New Roman" w:hAnsi="Times New Roman" w:cs="Times New Roman"/>
          <w:i w:val="0"/>
          <w:iCs w:val="0"/>
          <w:sz w:val="24"/>
          <w:szCs w:val="24"/>
        </w:rPr>
        <w:t>ciê</w:t>
      </w:r>
      <w:r w:rsidR="00CA7DA6">
        <w:rPr>
          <w:rFonts w:ascii="Times New Roman" w:hAnsi="Times New Roman" w:cs="Times New Roman"/>
          <w:i w:val="0"/>
          <w:iCs w:val="0"/>
          <w:sz w:val="24"/>
          <w:szCs w:val="24"/>
        </w:rPr>
        <w:t>ncia dos referidos conselheiros, da referida Assessora Especial da Junta Interventora e do referido funcionário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CC01EF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 17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>
        <w:rPr>
          <w:rFonts w:ascii="Times New Roman" w:hAnsi="Times New Roman" w:cs="Times New Roman"/>
          <w:i w:val="0"/>
          <w:sz w:val="24"/>
          <w:szCs w:val="24"/>
        </w:rPr>
        <w:t>julho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9643C3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16"/>
          <w:szCs w:val="16"/>
        </w:rPr>
      </w:pPr>
      <w:bookmarkStart w:id="0" w:name="_GoBack"/>
      <w:bookmarkEnd w:id="0"/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</w:t>
      </w:r>
      <w:r w:rsidR="007F4F35">
        <w:rPr>
          <w:rFonts w:ascii="Times New Roman" w:hAnsi="Times New Roman" w:cs="Times New Roman"/>
          <w:sz w:val="24"/>
          <w:szCs w:val="24"/>
        </w:rPr>
        <w:t xml:space="preserve">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</w:t>
      </w:r>
      <w:r w:rsidR="00CC01E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Dra. </w:t>
      </w:r>
      <w:r w:rsidR="00CC01EF">
        <w:rPr>
          <w:rFonts w:ascii="Times New Roman" w:hAnsi="Times New Roman" w:cs="Times New Roman"/>
          <w:sz w:val="24"/>
          <w:szCs w:val="24"/>
        </w:rPr>
        <w:t>Cacilda Rocha Hildebrand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</w:t>
      </w:r>
      <w:proofErr w:type="gramStart"/>
      <w:r w:rsidRPr="00C51793">
        <w:rPr>
          <w:rFonts w:ascii="Times New Roman" w:hAnsi="Times New Roman" w:cs="Times New Roman"/>
          <w:sz w:val="24"/>
          <w:szCs w:val="24"/>
        </w:rPr>
        <w:t xml:space="preserve">Interventor                       </w:t>
      </w:r>
      <w:r w:rsidR="007F4F35">
        <w:rPr>
          <w:rFonts w:ascii="Times New Roman" w:hAnsi="Times New Roman" w:cs="Times New Roman"/>
          <w:sz w:val="24"/>
          <w:szCs w:val="24"/>
        </w:rPr>
        <w:t xml:space="preserve">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CC01EF">
        <w:rPr>
          <w:rFonts w:ascii="Times New Roman" w:hAnsi="Times New Roman" w:cs="Times New Roman"/>
          <w:sz w:val="24"/>
          <w:szCs w:val="24"/>
        </w:rPr>
        <w:t>Conselheira</w:t>
      </w:r>
      <w:r w:rsidRPr="00C51793">
        <w:rPr>
          <w:rFonts w:ascii="Times New Roman" w:hAnsi="Times New Roman" w:cs="Times New Roman"/>
          <w:sz w:val="24"/>
          <w:szCs w:val="24"/>
        </w:rPr>
        <w:t xml:space="preserve"> Interventora</w:t>
      </w:r>
      <w:proofErr w:type="gram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824B7" w:rsidRPr="007F4F35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4F35">
        <w:rPr>
          <w:rFonts w:ascii="Times New Roman" w:hAnsi="Times New Roman" w:cs="Times New Roman"/>
          <w:sz w:val="24"/>
          <w:szCs w:val="24"/>
        </w:rPr>
        <w:t xml:space="preserve">Coren-RO n. 24089                    </w:t>
      </w:r>
      <w:r w:rsidR="002043C8" w:rsidRPr="007F4F35">
        <w:rPr>
          <w:rFonts w:ascii="Times New Roman" w:hAnsi="Times New Roman" w:cs="Times New Roman"/>
          <w:sz w:val="24"/>
          <w:szCs w:val="24"/>
        </w:rPr>
        <w:t xml:space="preserve"> </w:t>
      </w:r>
      <w:r w:rsidRPr="007F4F35">
        <w:rPr>
          <w:rFonts w:ascii="Times New Roman" w:hAnsi="Times New Roman" w:cs="Times New Roman"/>
          <w:sz w:val="24"/>
          <w:szCs w:val="24"/>
        </w:rPr>
        <w:t xml:space="preserve">  </w:t>
      </w:r>
      <w:r w:rsidR="007F4F35">
        <w:rPr>
          <w:rFonts w:ascii="Times New Roman" w:hAnsi="Times New Roman" w:cs="Times New Roman"/>
          <w:sz w:val="24"/>
          <w:szCs w:val="24"/>
        </w:rPr>
        <w:t xml:space="preserve">   </w:t>
      </w:r>
      <w:r w:rsidRPr="007F4F35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proofErr w:type="spellStart"/>
      <w:proofErr w:type="gramStart"/>
      <w:r w:rsidRPr="007F4F35"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 w:rsidRPr="007F4F35">
        <w:rPr>
          <w:rFonts w:ascii="Times New Roman" w:hAnsi="Times New Roman" w:cs="Times New Roman"/>
          <w:sz w:val="24"/>
          <w:szCs w:val="24"/>
        </w:rPr>
        <w:t xml:space="preserve"> n. </w:t>
      </w:r>
      <w:r w:rsidR="00CC01EF" w:rsidRPr="007F4F35">
        <w:rPr>
          <w:rFonts w:ascii="Times New Roman" w:hAnsi="Times New Roman" w:cs="Times New Roman"/>
          <w:sz w:val="24"/>
          <w:szCs w:val="24"/>
        </w:rPr>
        <w:t>126158</w:t>
      </w:r>
    </w:p>
    <w:sectPr w:rsidR="00F824B7" w:rsidRPr="007F4F35" w:rsidSect="007F4F35">
      <w:headerReference w:type="default" r:id="rId9"/>
      <w:footerReference w:type="default" r:id="rId10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D9D62F2" wp14:editId="79E9CCCE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1D7A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2331"/>
    <w:rsid w:val="001564FB"/>
    <w:rsid w:val="0017206C"/>
    <w:rsid w:val="00173EE1"/>
    <w:rsid w:val="00184007"/>
    <w:rsid w:val="00187BCF"/>
    <w:rsid w:val="00190DE0"/>
    <w:rsid w:val="001958FD"/>
    <w:rsid w:val="00197139"/>
    <w:rsid w:val="001A169A"/>
    <w:rsid w:val="001A2DC3"/>
    <w:rsid w:val="001A356F"/>
    <w:rsid w:val="001A55DB"/>
    <w:rsid w:val="001A7B85"/>
    <w:rsid w:val="001B00C3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043C8"/>
    <w:rsid w:val="00204BF4"/>
    <w:rsid w:val="002107BD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A3727"/>
    <w:rsid w:val="002B6C11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A83"/>
    <w:rsid w:val="00314EFF"/>
    <w:rsid w:val="0031600C"/>
    <w:rsid w:val="00320B91"/>
    <w:rsid w:val="00321413"/>
    <w:rsid w:val="00323E85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A426C"/>
    <w:rsid w:val="004B2956"/>
    <w:rsid w:val="004C519F"/>
    <w:rsid w:val="004C7221"/>
    <w:rsid w:val="004C7F6F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61F4"/>
    <w:rsid w:val="005F7690"/>
    <w:rsid w:val="005F7D85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4626"/>
    <w:rsid w:val="006B6383"/>
    <w:rsid w:val="006B78F8"/>
    <w:rsid w:val="006C3C6E"/>
    <w:rsid w:val="006C446D"/>
    <w:rsid w:val="006C6601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78A5"/>
    <w:rsid w:val="007408F4"/>
    <w:rsid w:val="00740B48"/>
    <w:rsid w:val="00750877"/>
    <w:rsid w:val="00755A39"/>
    <w:rsid w:val="0075721B"/>
    <w:rsid w:val="00775B83"/>
    <w:rsid w:val="00781B0A"/>
    <w:rsid w:val="0078343B"/>
    <w:rsid w:val="00784E53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35"/>
    <w:rsid w:val="007F4FBE"/>
    <w:rsid w:val="007F7950"/>
    <w:rsid w:val="00807BC1"/>
    <w:rsid w:val="0081574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B0C01"/>
    <w:rsid w:val="008C48AC"/>
    <w:rsid w:val="008E25D0"/>
    <w:rsid w:val="008E74C6"/>
    <w:rsid w:val="008F148B"/>
    <w:rsid w:val="008F30BF"/>
    <w:rsid w:val="008F681C"/>
    <w:rsid w:val="008F75A0"/>
    <w:rsid w:val="00905269"/>
    <w:rsid w:val="00906DE3"/>
    <w:rsid w:val="009105D1"/>
    <w:rsid w:val="00915568"/>
    <w:rsid w:val="00921312"/>
    <w:rsid w:val="009214B5"/>
    <w:rsid w:val="00923C95"/>
    <w:rsid w:val="00930D31"/>
    <w:rsid w:val="00933CD7"/>
    <w:rsid w:val="0094495A"/>
    <w:rsid w:val="00951404"/>
    <w:rsid w:val="009643C3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3741"/>
    <w:rsid w:val="00A40C4C"/>
    <w:rsid w:val="00A53AE7"/>
    <w:rsid w:val="00A53D2A"/>
    <w:rsid w:val="00A56035"/>
    <w:rsid w:val="00A7224F"/>
    <w:rsid w:val="00A77234"/>
    <w:rsid w:val="00A84F39"/>
    <w:rsid w:val="00A85B5A"/>
    <w:rsid w:val="00A95C60"/>
    <w:rsid w:val="00AB0E3D"/>
    <w:rsid w:val="00AB5C52"/>
    <w:rsid w:val="00AB66FD"/>
    <w:rsid w:val="00AB782D"/>
    <w:rsid w:val="00AC3CEE"/>
    <w:rsid w:val="00AC5A0D"/>
    <w:rsid w:val="00AC5C68"/>
    <w:rsid w:val="00AD1025"/>
    <w:rsid w:val="00AD257D"/>
    <w:rsid w:val="00AD5CCB"/>
    <w:rsid w:val="00AE5479"/>
    <w:rsid w:val="00AF381D"/>
    <w:rsid w:val="00AF6A07"/>
    <w:rsid w:val="00AF77B4"/>
    <w:rsid w:val="00B11BFE"/>
    <w:rsid w:val="00B159CF"/>
    <w:rsid w:val="00B169A4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5A48"/>
    <w:rsid w:val="00B76D79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1C5E"/>
    <w:rsid w:val="00C22515"/>
    <w:rsid w:val="00C2593A"/>
    <w:rsid w:val="00C3000D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A4CFE"/>
    <w:rsid w:val="00CA7DA6"/>
    <w:rsid w:val="00CB2283"/>
    <w:rsid w:val="00CC01EF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0A61"/>
    <w:rsid w:val="00E21889"/>
    <w:rsid w:val="00E25E6E"/>
    <w:rsid w:val="00E326B1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30AE"/>
    <w:rsid w:val="00F65ACF"/>
    <w:rsid w:val="00F70DD4"/>
    <w:rsid w:val="00F728EF"/>
    <w:rsid w:val="00F73690"/>
    <w:rsid w:val="00F75814"/>
    <w:rsid w:val="00F7674D"/>
    <w:rsid w:val="00F80C16"/>
    <w:rsid w:val="00F824B7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5DBF4-C773-4F91-9B5C-9F2324453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288</Words>
  <Characters>1679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1964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7</cp:revision>
  <cp:lastPrinted>2015-07-20T22:02:00Z</cp:lastPrinted>
  <dcterms:created xsi:type="dcterms:W3CDTF">2015-07-20T14:37:00Z</dcterms:created>
  <dcterms:modified xsi:type="dcterms:W3CDTF">2015-07-20T22:03:00Z</dcterms:modified>
</cp:coreProperties>
</file>