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64852">
        <w:rPr>
          <w:b/>
          <w:caps/>
          <w:sz w:val="24"/>
          <w:szCs w:val="24"/>
        </w:rPr>
        <w:t>210</w:t>
      </w:r>
      <w:r w:rsidRPr="00113914">
        <w:rPr>
          <w:b/>
          <w:caps/>
          <w:sz w:val="24"/>
          <w:szCs w:val="24"/>
        </w:rPr>
        <w:t xml:space="preserve"> de </w:t>
      </w:r>
      <w:r w:rsidR="004D2F19">
        <w:rPr>
          <w:b/>
          <w:caps/>
          <w:sz w:val="24"/>
          <w:szCs w:val="24"/>
        </w:rPr>
        <w:t>25</w:t>
      </w:r>
      <w:r>
        <w:rPr>
          <w:b/>
          <w:caps/>
          <w:sz w:val="24"/>
          <w:szCs w:val="24"/>
        </w:rPr>
        <w:t xml:space="preserve"> de </w:t>
      </w:r>
      <w:r w:rsidR="009A7BF3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364852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BEC">
        <w:rPr>
          <w:rFonts w:ascii="Times New Roman" w:hAnsi="Times New Roman" w:cs="Times New Roman"/>
          <w:sz w:val="24"/>
          <w:szCs w:val="24"/>
        </w:rPr>
        <w:t>a convocação para a 134ª Reunião Extraordinária de Plenário, a ser realizada no dia 29 de abril de 2019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6485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364852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3648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364852">
        <w:rPr>
          <w:rFonts w:ascii="Times New Roman" w:hAnsi="Times New Roman" w:cs="Times New Roman"/>
          <w:i w:val="0"/>
          <w:iCs w:val="0"/>
          <w:sz w:val="24"/>
          <w:szCs w:val="24"/>
        </w:rPr>
        <w:t>546012,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D2F19">
        <w:rPr>
          <w:rFonts w:ascii="Times New Roman" w:hAnsi="Times New Roman" w:cs="Times New Roman"/>
          <w:i w:val="0"/>
          <w:iCs w:val="0"/>
          <w:sz w:val="24"/>
          <w:szCs w:val="24"/>
        </w:rPr>
        <w:t>participar da 134ª Reunião Extraordinária de 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D6B8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D2F19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66171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36485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364852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3648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proofErr w:type="gramStart"/>
      <w:r w:rsidR="00ED6B86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r w:rsidR="00ED6B86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diária, tendo em vista que as atividades se </w:t>
      </w:r>
      <w:r w:rsidR="004D2F19">
        <w:rPr>
          <w:rFonts w:ascii="Times New Roman" w:hAnsi="Times New Roman" w:cs="Times New Roman"/>
          <w:i w:val="0"/>
          <w:iCs w:val="0"/>
          <w:sz w:val="24"/>
          <w:szCs w:val="24"/>
        </w:rPr>
        <w:t>encerrarão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 w:rsidR="004D2F1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2F19">
        <w:rPr>
          <w:rFonts w:ascii="Times New Roman" w:hAnsi="Times New Roman" w:cs="Times New Roman"/>
          <w:i w:val="0"/>
          <w:iCs w:val="0"/>
          <w:sz w:val="24"/>
          <w:szCs w:val="24"/>
        </w:rPr>
        <w:t>final da tarde do dia 29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111BE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4D2F19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D6B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4D2F19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111BE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332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D1C5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</w:t>
      </w:r>
      <w:r w:rsidR="003648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proofErr w:type="spellStart"/>
      <w:r w:rsidR="00364852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3648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D6B86" w:rsidRPr="00A17EEF">
        <w:rPr>
          <w:rFonts w:ascii="Times New Roman" w:hAnsi="Times New Roman" w:cs="Times New Roman"/>
          <w:i w:val="0"/>
          <w:sz w:val="24"/>
          <w:szCs w:val="24"/>
        </w:rPr>
        <w:t xml:space="preserve">caminhonete Nissan </w:t>
      </w:r>
      <w:proofErr w:type="spellStart"/>
      <w:r w:rsidR="00ED6B86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="00ED6B86">
        <w:rPr>
          <w:rFonts w:ascii="Times New Roman" w:hAnsi="Times New Roman" w:cs="Times New Roman"/>
          <w:i w:val="0"/>
          <w:sz w:val="24"/>
          <w:szCs w:val="24"/>
        </w:rPr>
        <w:t xml:space="preserve"> 4x4, placa HSU8776, no</w:t>
      </w:r>
      <w:r w:rsidR="004D2F19">
        <w:rPr>
          <w:rFonts w:ascii="Times New Roman" w:hAnsi="Times New Roman" w:cs="Times New Roman"/>
          <w:i w:val="0"/>
          <w:sz w:val="24"/>
          <w:szCs w:val="24"/>
        </w:rPr>
        <w:t>s</w:t>
      </w:r>
      <w:r w:rsidR="00ED6B86"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 w:rsidR="004D2F19">
        <w:rPr>
          <w:rFonts w:ascii="Times New Roman" w:hAnsi="Times New Roman" w:cs="Times New Roman"/>
          <w:i w:val="0"/>
          <w:sz w:val="24"/>
          <w:szCs w:val="24"/>
        </w:rPr>
        <w:t>s</w:t>
      </w:r>
      <w:r w:rsidR="00ED6B86" w:rsidRPr="00A17EE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D2F19">
        <w:rPr>
          <w:rFonts w:ascii="Times New Roman" w:hAnsi="Times New Roman" w:cs="Times New Roman"/>
          <w:i w:val="0"/>
          <w:sz w:val="24"/>
          <w:szCs w:val="24"/>
        </w:rPr>
        <w:t>29 e 30</w:t>
      </w:r>
      <w:r w:rsidR="00ED6B86">
        <w:rPr>
          <w:rFonts w:ascii="Times New Roman" w:hAnsi="Times New Roman" w:cs="Times New Roman"/>
          <w:i w:val="0"/>
          <w:sz w:val="24"/>
          <w:szCs w:val="24"/>
        </w:rPr>
        <w:t xml:space="preserve"> de abril de 2019, e retornar a Dourados-MS no dia </w:t>
      </w:r>
      <w:r w:rsidR="004D2F19">
        <w:rPr>
          <w:rFonts w:ascii="Times New Roman" w:hAnsi="Times New Roman" w:cs="Times New Roman"/>
          <w:i w:val="0"/>
          <w:sz w:val="24"/>
          <w:szCs w:val="24"/>
        </w:rPr>
        <w:t>30</w:t>
      </w:r>
      <w:r w:rsidR="00ED6B86">
        <w:rPr>
          <w:rFonts w:ascii="Times New Roman" w:hAnsi="Times New Roman" w:cs="Times New Roman"/>
          <w:i w:val="0"/>
          <w:sz w:val="24"/>
          <w:szCs w:val="24"/>
        </w:rPr>
        <w:t xml:space="preserve"> de abril de 2019 com o novo veículo do </w:t>
      </w:r>
      <w:proofErr w:type="spellStart"/>
      <w:r w:rsidR="00ED6B8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D6B86">
        <w:rPr>
          <w:rFonts w:ascii="Times New Roman" w:hAnsi="Times New Roman" w:cs="Times New Roman"/>
          <w:i w:val="0"/>
          <w:sz w:val="24"/>
          <w:szCs w:val="24"/>
        </w:rPr>
        <w:t>-MS</w:t>
      </w:r>
      <w:bookmarkStart w:id="0" w:name="_GoBack"/>
      <w:bookmarkEnd w:id="0"/>
      <w:r w:rsidR="00ED6B86">
        <w:rPr>
          <w:rFonts w:ascii="Times New Roman" w:hAnsi="Times New Roman" w:cs="Times New Roman"/>
          <w:i w:val="0"/>
          <w:sz w:val="24"/>
          <w:szCs w:val="24"/>
        </w:rPr>
        <w:t>, Ford Ka, a ser emplacado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D2F19">
        <w:rPr>
          <w:rFonts w:ascii="Times New Roman" w:hAnsi="Times New Roman" w:cs="Times New Roman"/>
          <w:i w:val="0"/>
          <w:sz w:val="24"/>
          <w:szCs w:val="24"/>
        </w:rPr>
        <w:t>25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03101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64852" w:rsidRPr="005071C6" w:rsidRDefault="00364852" w:rsidP="003648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64852" w:rsidRPr="00504BD1" w:rsidRDefault="00364852" w:rsidP="003648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852" w:rsidRPr="00364852" w:rsidRDefault="00364852" w:rsidP="00364852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6485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64852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36485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64852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364852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4327D1" w:rsidRPr="00364852" w:rsidRDefault="004327D1" w:rsidP="004327D1">
      <w:pPr>
        <w:tabs>
          <w:tab w:val="left" w:pos="3765"/>
        </w:tabs>
        <w:spacing w:after="0" w:line="240" w:lineRule="auto"/>
        <w:jc w:val="both"/>
      </w:pPr>
    </w:p>
    <w:p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EC" w:rsidRDefault="003B4BEC" w:rsidP="00001480">
      <w:pPr>
        <w:spacing w:after="0" w:line="240" w:lineRule="auto"/>
      </w:pPr>
      <w:r>
        <w:separator/>
      </w:r>
    </w:p>
  </w:endnote>
  <w:endnote w:type="continuationSeparator" w:id="0">
    <w:p w:rsidR="003B4BEC" w:rsidRDefault="003B4BE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BEC" w:rsidRDefault="003B4BE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B4BEC" w:rsidRPr="00282966" w:rsidRDefault="003B4BE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B4BEC" w:rsidRPr="00282966" w:rsidRDefault="003B4BE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B4BEC" w:rsidRPr="00DB3D8B" w:rsidRDefault="003B4BE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3B4BEC" w:rsidRPr="00E71A61" w:rsidRDefault="003B4BE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EC" w:rsidRDefault="003B4BEC" w:rsidP="00001480">
      <w:pPr>
        <w:spacing w:after="0" w:line="240" w:lineRule="auto"/>
      </w:pPr>
      <w:r>
        <w:separator/>
      </w:r>
    </w:p>
  </w:footnote>
  <w:footnote w:type="continuationSeparator" w:id="0">
    <w:p w:rsidR="003B4BEC" w:rsidRDefault="003B4BE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BEC" w:rsidRDefault="003B4BE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4BEC" w:rsidRDefault="003B4BEC" w:rsidP="002F663E">
    <w:pPr>
      <w:pStyle w:val="Cabealho"/>
    </w:pPr>
  </w:p>
  <w:p w:rsidR="003B4BEC" w:rsidRDefault="003B4BE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3B4BEC" w:rsidRDefault="003B4BE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B4BEC" w:rsidRDefault="003B4BE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4852"/>
    <w:rsid w:val="003805FA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4BE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2F19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AFE"/>
    <w:rsid w:val="005F61F4"/>
    <w:rsid w:val="005F6C43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879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6DE9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D6B8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3EFD6-3A63-4BB1-8D7D-5F1625AF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2019-04-25T19:06:00Z</cp:lastPrinted>
  <dcterms:created xsi:type="dcterms:W3CDTF">2019-04-25T19:04:00Z</dcterms:created>
  <dcterms:modified xsi:type="dcterms:W3CDTF">2019-04-25T19:06:00Z</dcterms:modified>
</cp:coreProperties>
</file>