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0668">
        <w:rPr>
          <w:b/>
          <w:caps/>
          <w:sz w:val="24"/>
          <w:szCs w:val="24"/>
        </w:rPr>
        <w:t>215</w:t>
      </w:r>
      <w:r w:rsidRPr="00113914">
        <w:rPr>
          <w:b/>
          <w:caps/>
          <w:sz w:val="24"/>
          <w:szCs w:val="24"/>
        </w:rPr>
        <w:t xml:space="preserve"> de </w:t>
      </w:r>
      <w:r w:rsidR="00121F77">
        <w:rPr>
          <w:b/>
          <w:caps/>
          <w:sz w:val="24"/>
          <w:szCs w:val="24"/>
        </w:rPr>
        <w:t>1</w:t>
      </w:r>
      <w:r w:rsidR="00C20668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20668" w:rsidRDefault="00C20668" w:rsidP="00C206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C20668">
        <w:rPr>
          <w:rFonts w:ascii="Times New Roman" w:hAnsi="Times New Roman" w:cs="Times New Roman"/>
          <w:sz w:val="24"/>
          <w:szCs w:val="24"/>
        </w:rPr>
        <w:t>21 e 22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C20668">
        <w:rPr>
          <w:rFonts w:ascii="Times New Roman" w:hAnsi="Times New Roman" w:cs="Times New Roman"/>
          <w:sz w:val="24"/>
          <w:szCs w:val="24"/>
        </w:rPr>
        <w:t xml:space="preserve"> em Coxim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FF3B4E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Meire Benites de Souza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fiscal de contrato da 7ª Semana Sul-Mato-Grossense de Enfermagem, e auxiliar no atendimento aos profissionais de Enfermagem com os mesmos serviços prestados na Sede do </w:t>
      </w:r>
      <w:proofErr w:type="spellStart"/>
      <w:proofErr w:type="gramStart"/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F3B4E" w:rsidRPr="008A181D" w:rsidRDefault="00C20668" w:rsidP="00C206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públicas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 a realizar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atendimento aos profissionais de Enfermagem com os mesmos serviços prestados na Sede do </w:t>
      </w:r>
      <w:proofErr w:type="spellStart"/>
      <w:proofErr w:type="gramStart"/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2018, 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7869F1" w:rsidRPr="0008516D" w:rsidRDefault="007F34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supracitadas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as atividades 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>se encerrarão no final da tarde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2018, </w:t>
      </w:r>
      <w:r w:rsidR="00C20668">
        <w:rPr>
          <w:rFonts w:ascii="Times New Roman" w:hAnsi="Times New Roman" w:cs="Times New Roman"/>
          <w:i w:val="0"/>
          <w:iCs w:val="0"/>
          <w:sz w:val="24"/>
          <w:szCs w:val="24"/>
        </w:rPr>
        <w:t>e o retorno será no dia 23 de maio de 2018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F3433" w:rsidRPr="007F3433" w:rsidRDefault="007F34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 para que as referidas empregadas públicas realizem suas atividades.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20668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5A49FC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  <w:bookmarkStart w:id="0" w:name="_GoBack"/>
      <w:bookmarkEnd w:id="0"/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20668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2066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2066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2066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2066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20668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C20668" w:rsidSect="00C206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E" w:rsidRDefault="00FF3B4E" w:rsidP="00001480">
      <w:pPr>
        <w:spacing w:after="0" w:line="240" w:lineRule="auto"/>
      </w:pPr>
      <w:r>
        <w:separator/>
      </w:r>
    </w:p>
  </w:endnote>
  <w:endnote w:type="continuationSeparator" w:id="0">
    <w:p w:rsidR="00FF3B4E" w:rsidRDefault="00FF3B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4E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F3B4E" w:rsidRPr="00282966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F3B4E" w:rsidRPr="00282966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F3B4E" w:rsidRPr="00DB3D8B" w:rsidRDefault="00FF3B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F3B4E" w:rsidRPr="00E71A61" w:rsidRDefault="00FF3B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E" w:rsidRDefault="00FF3B4E" w:rsidP="00001480">
      <w:pPr>
        <w:spacing w:after="0" w:line="240" w:lineRule="auto"/>
      </w:pPr>
      <w:r>
        <w:separator/>
      </w:r>
    </w:p>
  </w:footnote>
  <w:footnote w:type="continuationSeparator" w:id="0">
    <w:p w:rsidR="00FF3B4E" w:rsidRDefault="00FF3B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4E" w:rsidRDefault="00FF3B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A9A4D9" wp14:editId="4525EAF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B4E" w:rsidRDefault="00FF3B4E" w:rsidP="002F663E">
    <w:pPr>
      <w:pStyle w:val="Cabealho"/>
    </w:pPr>
  </w:p>
  <w:p w:rsidR="00FF3B4E" w:rsidRDefault="00FF3B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F3B4E" w:rsidRDefault="00FF3B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F3B4E" w:rsidRDefault="00FF3B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371"/>
    <w:rsid w:val="00103A38"/>
    <w:rsid w:val="00105758"/>
    <w:rsid w:val="0010685F"/>
    <w:rsid w:val="00113914"/>
    <w:rsid w:val="001148EA"/>
    <w:rsid w:val="00117ACD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49FC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5C8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547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DB1"/>
    <w:rsid w:val="007F3433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0668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3B4E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FE5D-18D3-4585-8548-87204BD4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2018-05-16T13:04:00Z</cp:lastPrinted>
  <dcterms:created xsi:type="dcterms:W3CDTF">2018-05-18T19:00:00Z</dcterms:created>
  <dcterms:modified xsi:type="dcterms:W3CDTF">2018-05-18T19:00:00Z</dcterms:modified>
</cp:coreProperties>
</file>