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B0562">
        <w:rPr>
          <w:b/>
          <w:caps/>
          <w:sz w:val="24"/>
          <w:szCs w:val="24"/>
        </w:rPr>
        <w:t xml:space="preserve"> 218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A64E4A">
        <w:rPr>
          <w:b/>
          <w:caps/>
          <w:sz w:val="24"/>
          <w:szCs w:val="24"/>
        </w:rPr>
        <w:t>8</w:t>
      </w:r>
      <w:proofErr w:type="gramEnd"/>
      <w:r>
        <w:rPr>
          <w:b/>
          <w:caps/>
          <w:sz w:val="24"/>
          <w:szCs w:val="24"/>
        </w:rPr>
        <w:t xml:space="preserve"> de </w:t>
      </w:r>
      <w:r w:rsidR="00C93EA8">
        <w:rPr>
          <w:b/>
          <w:caps/>
          <w:sz w:val="24"/>
          <w:szCs w:val="24"/>
        </w:rPr>
        <w:t>ABRIL</w:t>
      </w:r>
      <w:r w:rsidR="004F61BA">
        <w:rPr>
          <w:b/>
          <w:caps/>
          <w:sz w:val="24"/>
          <w:szCs w:val="24"/>
        </w:rPr>
        <w:t xml:space="preserve"> de 2016</w:t>
      </w:r>
    </w:p>
    <w:p w:rsidR="00AF0681" w:rsidRPr="00AF0681" w:rsidRDefault="00AF0681" w:rsidP="00AF0681">
      <w:pPr>
        <w:rPr>
          <w:lang w:eastAsia="pt-BR"/>
        </w:rPr>
      </w:pPr>
    </w:p>
    <w:p w:rsidR="007869F1" w:rsidRDefault="008E03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3B0562" w:rsidRDefault="003B0562" w:rsidP="003B056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termos da Decisão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019/2015, que dispõe sobre a criação no âmbito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 do cargo em comissão de Assessoria Técnica Contábil e Financeira, vinculado ao Gabinete da Presidência e de livre nomeação e exoneração.</w:t>
      </w:r>
    </w:p>
    <w:p w:rsidR="003B0562" w:rsidRDefault="003B0562" w:rsidP="003B056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período de férias do funcionário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Ézio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João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Júnior, contador do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B0562" w:rsidRDefault="003B0562" w:rsidP="003B056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31ª Reunião Ordinária de Diretoria, realizada no dia 07 de abril de 2016,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3B0562" w:rsidRPr="00520C46" w:rsidRDefault="00B47B26" w:rsidP="003B056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Prorrogar pelo período de 15 (quinze) dias o vínculo trabalhista da</w:t>
      </w:r>
      <w:r w:rsidR="003B0562">
        <w:rPr>
          <w:rFonts w:ascii="Times New Roman" w:hAnsi="Times New Roman" w:cs="Times New Roman"/>
          <w:i w:val="0"/>
          <w:sz w:val="24"/>
          <w:szCs w:val="24"/>
        </w:rPr>
        <w:t xml:space="preserve"> Sra. Rosana </w:t>
      </w:r>
      <w:proofErr w:type="spellStart"/>
      <w:r w:rsidR="003B0562">
        <w:rPr>
          <w:rFonts w:ascii="Times New Roman" w:hAnsi="Times New Roman" w:cs="Times New Roman"/>
          <w:i w:val="0"/>
          <w:sz w:val="24"/>
          <w:szCs w:val="24"/>
        </w:rPr>
        <w:t>Serejo</w:t>
      </w:r>
      <w:proofErr w:type="spellEnd"/>
      <w:r w:rsidR="003B0562">
        <w:rPr>
          <w:rFonts w:ascii="Times New Roman" w:hAnsi="Times New Roman" w:cs="Times New Roman"/>
          <w:i w:val="0"/>
          <w:sz w:val="24"/>
          <w:szCs w:val="24"/>
        </w:rPr>
        <w:t xml:space="preserve"> Martins de </w:t>
      </w:r>
      <w:proofErr w:type="spellStart"/>
      <w:r w:rsidR="003B0562">
        <w:rPr>
          <w:rFonts w:ascii="Times New Roman" w:hAnsi="Times New Roman" w:cs="Times New Roman"/>
          <w:i w:val="0"/>
          <w:sz w:val="24"/>
          <w:szCs w:val="24"/>
        </w:rPr>
        <w:t>Araujo</w:t>
      </w:r>
      <w:proofErr w:type="spellEnd"/>
      <w:r w:rsidR="003B0562">
        <w:rPr>
          <w:rFonts w:ascii="Times New Roman" w:hAnsi="Times New Roman" w:cs="Times New Roman"/>
          <w:i w:val="0"/>
          <w:sz w:val="24"/>
          <w:szCs w:val="24"/>
        </w:rPr>
        <w:t>, RG n. 266391 SSP/MS, CPF n. 338.372.361-53 e CRC-MS n. 3862, para o cargo de Assessora Técnica Contábil e Financeira do Conselho Regional de Enfermagem de Mato Grosso do Sul</w:t>
      </w:r>
      <w:bookmarkStart w:id="0" w:name="_GoBack"/>
      <w:bookmarkEnd w:id="0"/>
      <w:r w:rsidR="003B0562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B0562" w:rsidRPr="00651BFB" w:rsidRDefault="003B0562" w:rsidP="003B056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exoneração do cargo não necessita de Processo Administrativo e será automática com o fim do período acima indicado.</w:t>
      </w:r>
    </w:p>
    <w:p w:rsidR="003B0562" w:rsidRPr="00C51793" w:rsidRDefault="003B0562" w:rsidP="003B056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</w:t>
      </w:r>
      <w:r w:rsidR="00817E04">
        <w:rPr>
          <w:rFonts w:ascii="Times New Roman" w:hAnsi="Times New Roman" w:cs="Times New Roman"/>
          <w:i w:val="0"/>
          <w:iCs w:val="0"/>
          <w:sz w:val="24"/>
          <w:szCs w:val="24"/>
        </w:rPr>
        <w:t>em 15/04/2016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3B0562" w:rsidRPr="00C51793" w:rsidRDefault="003B0562" w:rsidP="003B056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F21FB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93EA8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6698F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92938" w:rsidRDefault="00292938" w:rsidP="0029293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92938" w:rsidRDefault="00292938" w:rsidP="0029293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292938" w:rsidRPr="00B47B26" w:rsidRDefault="00292938" w:rsidP="00292938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B47B2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47B26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B47B2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47B2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47B26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B47B26" w:rsidRDefault="00F824B7" w:rsidP="007869F1"/>
    <w:sectPr w:rsidR="00F824B7" w:rsidRPr="00B47B26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5D" w:rsidRDefault="0039245D" w:rsidP="00001480">
      <w:pPr>
        <w:spacing w:after="0" w:line="240" w:lineRule="auto"/>
      </w:pPr>
      <w:r>
        <w:separator/>
      </w:r>
    </w:p>
  </w:endnote>
  <w:end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9245D" w:rsidRPr="00DB3D8B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39245D" w:rsidRPr="00E71A61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5D" w:rsidRDefault="0039245D" w:rsidP="00001480">
      <w:pPr>
        <w:spacing w:after="0" w:line="240" w:lineRule="auto"/>
      </w:pPr>
      <w:r>
        <w:separator/>
      </w:r>
    </w:p>
  </w:footnote>
  <w:foot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245D" w:rsidRDefault="0039245D" w:rsidP="002F663E">
    <w:pPr>
      <w:pStyle w:val="Cabealho"/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9245D" w:rsidRDefault="0039245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660E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09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65F0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2938"/>
    <w:rsid w:val="00297DD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4D9D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625D0"/>
    <w:rsid w:val="00364C5F"/>
    <w:rsid w:val="00380BB4"/>
    <w:rsid w:val="003815FB"/>
    <w:rsid w:val="00387655"/>
    <w:rsid w:val="0039245D"/>
    <w:rsid w:val="003931B4"/>
    <w:rsid w:val="00393EA0"/>
    <w:rsid w:val="00395185"/>
    <w:rsid w:val="003A3A1C"/>
    <w:rsid w:val="003B0562"/>
    <w:rsid w:val="003B2C0E"/>
    <w:rsid w:val="003B481C"/>
    <w:rsid w:val="003C6831"/>
    <w:rsid w:val="003C79E3"/>
    <w:rsid w:val="003E5191"/>
    <w:rsid w:val="003F1283"/>
    <w:rsid w:val="00401350"/>
    <w:rsid w:val="00403269"/>
    <w:rsid w:val="00410A1D"/>
    <w:rsid w:val="004213A1"/>
    <w:rsid w:val="004248C4"/>
    <w:rsid w:val="004268C4"/>
    <w:rsid w:val="00426C57"/>
    <w:rsid w:val="00426F14"/>
    <w:rsid w:val="00427D46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2461"/>
    <w:rsid w:val="004A426C"/>
    <w:rsid w:val="004B2956"/>
    <w:rsid w:val="004C519F"/>
    <w:rsid w:val="004C7F6F"/>
    <w:rsid w:val="004D616F"/>
    <w:rsid w:val="004E636D"/>
    <w:rsid w:val="004F06D3"/>
    <w:rsid w:val="004F0F07"/>
    <w:rsid w:val="004F61BA"/>
    <w:rsid w:val="00502C9E"/>
    <w:rsid w:val="00510E9D"/>
    <w:rsid w:val="00511DFC"/>
    <w:rsid w:val="00513C5C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3B19"/>
    <w:rsid w:val="00554601"/>
    <w:rsid w:val="0056258E"/>
    <w:rsid w:val="0056498B"/>
    <w:rsid w:val="00566057"/>
    <w:rsid w:val="00572F96"/>
    <w:rsid w:val="005756FB"/>
    <w:rsid w:val="00577976"/>
    <w:rsid w:val="005818B6"/>
    <w:rsid w:val="0058484B"/>
    <w:rsid w:val="0059416A"/>
    <w:rsid w:val="00594F8E"/>
    <w:rsid w:val="005A058E"/>
    <w:rsid w:val="005A5E65"/>
    <w:rsid w:val="005B1B5B"/>
    <w:rsid w:val="005B47C9"/>
    <w:rsid w:val="005E4491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EB1"/>
    <w:rsid w:val="0062221B"/>
    <w:rsid w:val="00631587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401C"/>
    <w:rsid w:val="006B6383"/>
    <w:rsid w:val="006B78F8"/>
    <w:rsid w:val="006C3C6E"/>
    <w:rsid w:val="006C446D"/>
    <w:rsid w:val="006C6601"/>
    <w:rsid w:val="006D48F4"/>
    <w:rsid w:val="006E2A82"/>
    <w:rsid w:val="006E2F1B"/>
    <w:rsid w:val="006E3B32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6698F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927"/>
    <w:rsid w:val="007D0CB3"/>
    <w:rsid w:val="007D3127"/>
    <w:rsid w:val="007F4FBE"/>
    <w:rsid w:val="007F7950"/>
    <w:rsid w:val="00807BC1"/>
    <w:rsid w:val="0081574C"/>
    <w:rsid w:val="00817E04"/>
    <w:rsid w:val="00826F32"/>
    <w:rsid w:val="00827983"/>
    <w:rsid w:val="00841A45"/>
    <w:rsid w:val="00842A57"/>
    <w:rsid w:val="0084745B"/>
    <w:rsid w:val="00847D8B"/>
    <w:rsid w:val="00851B29"/>
    <w:rsid w:val="0086068B"/>
    <w:rsid w:val="00865A38"/>
    <w:rsid w:val="00881A1F"/>
    <w:rsid w:val="008822F7"/>
    <w:rsid w:val="0088610B"/>
    <w:rsid w:val="008904B1"/>
    <w:rsid w:val="00897A29"/>
    <w:rsid w:val="008A6C22"/>
    <w:rsid w:val="008B0C01"/>
    <w:rsid w:val="008C48AC"/>
    <w:rsid w:val="008E0375"/>
    <w:rsid w:val="008E25D0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37B99"/>
    <w:rsid w:val="0094495A"/>
    <w:rsid w:val="00951404"/>
    <w:rsid w:val="009675B7"/>
    <w:rsid w:val="009675CE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07F13"/>
    <w:rsid w:val="00A103E2"/>
    <w:rsid w:val="00A13D61"/>
    <w:rsid w:val="00A14C1B"/>
    <w:rsid w:val="00A22464"/>
    <w:rsid w:val="00A25768"/>
    <w:rsid w:val="00A26659"/>
    <w:rsid w:val="00A33741"/>
    <w:rsid w:val="00A37DEA"/>
    <w:rsid w:val="00A40C4C"/>
    <w:rsid w:val="00A46B1C"/>
    <w:rsid w:val="00A4760D"/>
    <w:rsid w:val="00A53AE7"/>
    <w:rsid w:val="00A53D2A"/>
    <w:rsid w:val="00A56035"/>
    <w:rsid w:val="00A64E4A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0681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47B26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96586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1EDA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3EA8"/>
    <w:rsid w:val="00C95273"/>
    <w:rsid w:val="00C95B5D"/>
    <w:rsid w:val="00CA21F3"/>
    <w:rsid w:val="00CA3E41"/>
    <w:rsid w:val="00CB2283"/>
    <w:rsid w:val="00CC139B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2303"/>
    <w:rsid w:val="00D23DD9"/>
    <w:rsid w:val="00D257D7"/>
    <w:rsid w:val="00D40172"/>
    <w:rsid w:val="00D42925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3277"/>
    <w:rsid w:val="00EF592D"/>
    <w:rsid w:val="00EF7480"/>
    <w:rsid w:val="00EF7F2A"/>
    <w:rsid w:val="00F1232C"/>
    <w:rsid w:val="00F20E9E"/>
    <w:rsid w:val="00F21FB2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6F9D-F9F6-4601-9CFF-7C8F988D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2016-04-11T21:45:00Z</cp:lastPrinted>
  <dcterms:created xsi:type="dcterms:W3CDTF">2016-04-11T21:41:00Z</dcterms:created>
  <dcterms:modified xsi:type="dcterms:W3CDTF">2016-04-22T17:47:00Z</dcterms:modified>
</cp:coreProperties>
</file>