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82FA4">
        <w:rPr>
          <w:b/>
          <w:caps/>
          <w:sz w:val="24"/>
          <w:szCs w:val="24"/>
        </w:rPr>
        <w:t xml:space="preserve"> 219</w:t>
      </w:r>
      <w:r w:rsidRPr="00113914">
        <w:rPr>
          <w:b/>
          <w:caps/>
          <w:sz w:val="24"/>
          <w:szCs w:val="24"/>
        </w:rPr>
        <w:t xml:space="preserve"> de </w:t>
      </w:r>
      <w:r w:rsidR="00982FA4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982FA4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FD7D08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8705D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sz w:val="24"/>
          <w:szCs w:val="24"/>
        </w:rPr>
        <w:t xml:space="preserve"> n. </w:t>
      </w:r>
      <w:r w:rsidR="00D64DAE">
        <w:rPr>
          <w:rFonts w:ascii="Times New Roman" w:hAnsi="Times New Roman" w:cs="Times New Roman"/>
          <w:sz w:val="24"/>
          <w:szCs w:val="24"/>
        </w:rPr>
        <w:t>144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D64DAE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</w:t>
      </w:r>
      <w:proofErr w:type="spellStart"/>
      <w:r w:rsidR="008A0D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A0D4B">
        <w:rPr>
          <w:rFonts w:ascii="Times New Roman" w:hAnsi="Times New Roman" w:cs="Times New Roman"/>
          <w:sz w:val="24"/>
          <w:szCs w:val="24"/>
        </w:rPr>
        <w:t xml:space="preserve">-MS o cargo em comissão de </w:t>
      </w:r>
      <w:r w:rsidR="00D64DAE">
        <w:rPr>
          <w:rFonts w:ascii="Times New Roman" w:hAnsi="Times New Roman" w:cs="Times New Roman"/>
          <w:sz w:val="24"/>
          <w:szCs w:val="24"/>
        </w:rPr>
        <w:t>Assessoria de Comunicação e Imprensa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739</w:t>
      </w:r>
      <w:r w:rsidR="00FD7D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942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SEJUSP/MS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035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563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881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Comunicação e Imprensa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519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quinhentos e dezenove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82FA4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82FA4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82FA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D7D08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D7D0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D7D0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D7D0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82FA4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82FA4">
      <w:rPr>
        <w:rFonts w:ascii="Times New Roman" w:hAnsi="Times New Roman" w:cs="Times New Roman"/>
        <w:color w:val="auto"/>
        <w:sz w:val="16"/>
        <w:szCs w:val="16"/>
      </w:rPr>
      <w:t>269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82FA4">
      <w:rPr>
        <w:rFonts w:ascii="Times New Roman" w:hAnsi="Times New Roman" w:cs="Times New Roman"/>
        <w:color w:val="auto"/>
        <w:sz w:val="16"/>
        <w:szCs w:val="16"/>
      </w:rPr>
      <w:t>–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82FA4">
      <w:rPr>
        <w:rFonts w:ascii="Times New Roman" w:hAnsi="Times New Roman" w:cs="Times New Roman"/>
        <w:color w:val="auto"/>
        <w:sz w:val="16"/>
        <w:szCs w:val="16"/>
      </w:rPr>
      <w:t>Monte Castelo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82FA4">
      <w:rPr>
        <w:rFonts w:ascii="Times New Roman" w:hAnsi="Times New Roman" w:cs="Times New Roman"/>
        <w:color w:val="auto"/>
        <w:sz w:val="16"/>
        <w:szCs w:val="16"/>
      </w:rPr>
      <w:t>–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82FA4">
      <w:rPr>
        <w:rFonts w:ascii="Times New Roman" w:hAnsi="Times New Roman" w:cs="Times New Roman"/>
        <w:color w:val="auto"/>
        <w:sz w:val="16"/>
        <w:szCs w:val="16"/>
      </w:rPr>
      <w:t>: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82FA4">
      <w:rPr>
        <w:rFonts w:ascii="Times New Roman" w:hAnsi="Times New Roman" w:cs="Times New Roman"/>
        <w:color w:val="auto"/>
        <w:sz w:val="16"/>
        <w:szCs w:val="16"/>
      </w:rPr>
      <w:t>010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82FA4">
      <w:rPr>
        <w:rFonts w:ascii="Times New Roman" w:hAnsi="Times New Roman" w:cs="Times New Roman"/>
        <w:color w:val="auto"/>
        <w:sz w:val="16"/>
        <w:szCs w:val="16"/>
      </w:rPr>
      <w:t>400</w:t>
    </w:r>
    <w:r w:rsidR="00982FA4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82FA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D08" w:rsidRDefault="00FD7D08" w:rsidP="002F663E">
    <w:pPr>
      <w:pStyle w:val="Cabealho"/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2FA4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1C6D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B7FD-F0EC-4ADE-93D9-7A54B3C8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2019-04-29T16:38:00Z</cp:lastPrinted>
  <dcterms:created xsi:type="dcterms:W3CDTF">2019-04-29T16:36:00Z</dcterms:created>
  <dcterms:modified xsi:type="dcterms:W3CDTF">2019-04-29T16:38:00Z</dcterms:modified>
</cp:coreProperties>
</file>