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D4BC5">
        <w:rPr>
          <w:b/>
          <w:caps/>
          <w:sz w:val="24"/>
          <w:szCs w:val="24"/>
        </w:rPr>
        <w:t xml:space="preserve"> 238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3C46BC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587229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7216A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587229" w:rsidRDefault="00587229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ED4BC5">
        <w:rPr>
          <w:rFonts w:ascii="Times New Roman" w:hAnsi="Times New Roman" w:cs="Times New Roman"/>
          <w:sz w:val="24"/>
          <w:szCs w:val="24"/>
        </w:rPr>
        <w:t xml:space="preserve">Processo Administrativo </w:t>
      </w:r>
      <w:proofErr w:type="spellStart"/>
      <w:proofErr w:type="gramStart"/>
      <w:r w:rsidR="00ED4BC5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ED4BC5">
        <w:rPr>
          <w:rFonts w:ascii="Times New Roman" w:hAnsi="Times New Roman" w:cs="Times New Roman"/>
          <w:sz w:val="24"/>
          <w:szCs w:val="24"/>
        </w:rPr>
        <w:t xml:space="preserve"> n. 245/2015, referente a denúncia em desfavor ao Técnico em Enfermagem Sr. Genivaldo Dias da Silva, </w:t>
      </w:r>
      <w:proofErr w:type="spellStart"/>
      <w:r w:rsidR="00ED4BC5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="00ED4BC5">
        <w:rPr>
          <w:rFonts w:ascii="Times New Roman" w:hAnsi="Times New Roman" w:cs="Times New Roman"/>
          <w:sz w:val="24"/>
          <w:szCs w:val="24"/>
        </w:rPr>
        <w:t xml:space="preserve"> n. 574855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15233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99F">
        <w:rPr>
          <w:rFonts w:ascii="Times New Roman" w:hAnsi="Times New Roman" w:cs="Times New Roman"/>
          <w:sz w:val="24"/>
          <w:szCs w:val="24"/>
        </w:rPr>
        <w:t xml:space="preserve"> </w:t>
      </w:r>
      <w:r w:rsidR="00ED4BC5">
        <w:rPr>
          <w:rFonts w:ascii="Times New Roman" w:hAnsi="Times New Roman" w:cs="Times New Roman"/>
          <w:sz w:val="24"/>
          <w:szCs w:val="24"/>
        </w:rPr>
        <w:t xml:space="preserve">o Memorando n. 001/2015 – PAD n. 245/2015, da conselheira Dra. Vanessa Pinto </w:t>
      </w:r>
      <w:proofErr w:type="spellStart"/>
      <w:r w:rsidR="00ED4BC5"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 w:rsidR="00ED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BC5"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 w:rsidR="00ED4B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ED4BC5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ED4BC5">
        <w:rPr>
          <w:rFonts w:ascii="Times New Roman" w:hAnsi="Times New Roman" w:cs="Times New Roman"/>
          <w:sz w:val="24"/>
          <w:szCs w:val="24"/>
        </w:rPr>
        <w:t xml:space="preserve"> n. 63017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ED4BC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Encaminhar o Processo Administrativo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245/2015 ao Departamento de Fiscalização da Subseção de Dourados-MS, para que seja realizada a averiguação prévia no prazo de 30 (trinta) dias, de acordo com o artigo n. 33 do Código de Processo Ético-Disciplinar da Enfermagem, Resolução Cofen n. 370/2010.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>responsável pelo departamento citado no artigo anterior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2326D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722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7216A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3C46BC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C46BC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3C46BC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3C46B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C46BC">
        <w:rPr>
          <w:rFonts w:ascii="Times New Roman" w:hAnsi="Times New Roman" w:cs="Times New Roman"/>
          <w:sz w:val="24"/>
          <w:szCs w:val="24"/>
        </w:rPr>
        <w:t>n. 41476</w:t>
      </w:r>
    </w:p>
    <w:sectPr w:rsidR="00F824B7" w:rsidRPr="003C46BC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26D1"/>
    <w:rsid w:val="0023426A"/>
    <w:rsid w:val="002465B2"/>
    <w:rsid w:val="0025044B"/>
    <w:rsid w:val="0025099F"/>
    <w:rsid w:val="00252F08"/>
    <w:rsid w:val="002530B9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46B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A426C"/>
    <w:rsid w:val="004B2956"/>
    <w:rsid w:val="004C519F"/>
    <w:rsid w:val="004C7221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95812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6A2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6667"/>
    <w:rsid w:val="00981813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0A22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506C"/>
    <w:rsid w:val="00EA505A"/>
    <w:rsid w:val="00EB41C3"/>
    <w:rsid w:val="00ED2656"/>
    <w:rsid w:val="00ED2785"/>
    <w:rsid w:val="00ED4163"/>
    <w:rsid w:val="00ED4BC5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AB1E4-2E7E-4AA1-A832-1086E9C3A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6</cp:revision>
  <cp:lastPrinted>2015-07-20T22:02:00Z</cp:lastPrinted>
  <dcterms:created xsi:type="dcterms:W3CDTF">2015-08-19T14:52:00Z</dcterms:created>
  <dcterms:modified xsi:type="dcterms:W3CDTF">2015-08-19T15:02:00Z</dcterms:modified>
</cp:coreProperties>
</file>