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924AE6">
        <w:rPr>
          <w:b/>
          <w:caps/>
          <w:sz w:val="24"/>
          <w:szCs w:val="24"/>
        </w:rPr>
        <w:t>238</w:t>
      </w:r>
      <w:r w:rsidRPr="00113914">
        <w:rPr>
          <w:b/>
          <w:caps/>
          <w:sz w:val="24"/>
          <w:szCs w:val="24"/>
        </w:rPr>
        <w:t xml:space="preserve"> de </w:t>
      </w:r>
      <w:r w:rsidR="002F1A78">
        <w:rPr>
          <w:b/>
          <w:caps/>
          <w:sz w:val="24"/>
          <w:szCs w:val="24"/>
        </w:rPr>
        <w:t>28</w:t>
      </w:r>
      <w:bookmarkStart w:id="0" w:name="_GoBack"/>
      <w:bookmarkEnd w:id="0"/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8690E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18690E">
        <w:rPr>
          <w:b/>
          <w:caps/>
          <w:sz w:val="24"/>
          <w:szCs w:val="24"/>
        </w:rPr>
        <w:t>8</w:t>
      </w:r>
    </w:p>
    <w:p w:rsidR="00747E4E" w:rsidRPr="003F486F" w:rsidRDefault="00747E4E" w:rsidP="00747E4E">
      <w:pPr>
        <w:rPr>
          <w:rFonts w:ascii="Times New Roman" w:hAnsi="Times New Roman" w:cs="Times New Roman"/>
          <w:sz w:val="20"/>
          <w:szCs w:val="20"/>
          <w:lang w:eastAsia="pt-BR"/>
        </w:rPr>
      </w:pPr>
    </w:p>
    <w:p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Revelia de Nomeação de Defensor Dativo, anexo aos autos do PED n. 0</w:t>
      </w:r>
      <w:r w:rsidR="00924AE6">
        <w:rPr>
          <w:rFonts w:ascii="Times New Roman" w:hAnsi="Times New Roman" w:cs="Times New Roman"/>
          <w:sz w:val="24"/>
          <w:szCs w:val="24"/>
        </w:rPr>
        <w:t>28</w:t>
      </w:r>
      <w:r w:rsidR="005A5A98">
        <w:rPr>
          <w:rFonts w:ascii="Times New Roman" w:hAnsi="Times New Roman" w:cs="Times New Roman"/>
          <w:sz w:val="24"/>
          <w:szCs w:val="24"/>
        </w:rPr>
        <w:t>/201</w:t>
      </w:r>
      <w:r w:rsidR="00924AE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72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C7142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924AE6">
        <w:rPr>
          <w:rFonts w:ascii="Times New Roman" w:hAnsi="Times New Roman" w:cs="Times New Roman"/>
          <w:i w:val="0"/>
          <w:sz w:val="24"/>
          <w:szCs w:val="24"/>
        </w:rPr>
        <w:t>Suzicleia</w:t>
      </w:r>
      <w:proofErr w:type="spellEnd"/>
      <w:r w:rsidR="00924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924AE6">
        <w:rPr>
          <w:rFonts w:ascii="Times New Roman" w:hAnsi="Times New Roman" w:cs="Times New Roman"/>
          <w:i w:val="0"/>
          <w:sz w:val="24"/>
          <w:szCs w:val="24"/>
        </w:rPr>
        <w:t>Strapason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167327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processo ético-disciplinar n. 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028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>, onde consta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como denunciad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os</w:t>
      </w:r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 xml:space="preserve">as Enfermeiras Dra. Milena Machado Agostini, </w:t>
      </w:r>
      <w:proofErr w:type="spellStart"/>
      <w:r w:rsidR="00924AE6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24AE6">
        <w:rPr>
          <w:rFonts w:ascii="Times New Roman" w:hAnsi="Times New Roman" w:cs="Times New Roman"/>
          <w:i w:val="0"/>
          <w:sz w:val="24"/>
          <w:szCs w:val="24"/>
        </w:rPr>
        <w:t xml:space="preserve">-MS n. 371085, Dra. Priscila Cristina </w:t>
      </w:r>
      <w:proofErr w:type="spellStart"/>
      <w:r w:rsidR="00924AE6">
        <w:rPr>
          <w:rFonts w:ascii="Times New Roman" w:hAnsi="Times New Roman" w:cs="Times New Roman"/>
          <w:i w:val="0"/>
          <w:sz w:val="24"/>
          <w:szCs w:val="24"/>
        </w:rPr>
        <w:t>Eleoterio</w:t>
      </w:r>
      <w:proofErr w:type="spellEnd"/>
      <w:r w:rsidR="00924AE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924AE6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24AE6">
        <w:rPr>
          <w:rFonts w:ascii="Times New Roman" w:hAnsi="Times New Roman" w:cs="Times New Roman"/>
          <w:i w:val="0"/>
          <w:sz w:val="24"/>
          <w:szCs w:val="24"/>
        </w:rPr>
        <w:t xml:space="preserve">-MS n. 324136, Dra. </w:t>
      </w:r>
      <w:proofErr w:type="spellStart"/>
      <w:r w:rsidR="00924AE6">
        <w:rPr>
          <w:rFonts w:ascii="Times New Roman" w:hAnsi="Times New Roman" w:cs="Times New Roman"/>
          <w:i w:val="0"/>
          <w:sz w:val="24"/>
          <w:szCs w:val="24"/>
        </w:rPr>
        <w:t>Bibiana</w:t>
      </w:r>
      <w:proofErr w:type="spellEnd"/>
      <w:r w:rsidR="00924AE6">
        <w:rPr>
          <w:rFonts w:ascii="Times New Roman" w:hAnsi="Times New Roman" w:cs="Times New Roman"/>
          <w:i w:val="0"/>
          <w:sz w:val="24"/>
          <w:szCs w:val="24"/>
        </w:rPr>
        <w:t xml:space="preserve"> Aparecida da Mata Franco, </w:t>
      </w:r>
      <w:proofErr w:type="spellStart"/>
      <w:r w:rsidR="00924AE6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24AE6">
        <w:rPr>
          <w:rFonts w:ascii="Times New Roman" w:hAnsi="Times New Roman" w:cs="Times New Roman"/>
          <w:i w:val="0"/>
          <w:sz w:val="24"/>
          <w:szCs w:val="24"/>
        </w:rPr>
        <w:t xml:space="preserve">-MS n. 374056, Dra. </w:t>
      </w:r>
      <w:proofErr w:type="spellStart"/>
      <w:r w:rsidR="00924AE6">
        <w:rPr>
          <w:rFonts w:ascii="Times New Roman" w:hAnsi="Times New Roman" w:cs="Times New Roman"/>
          <w:i w:val="0"/>
          <w:sz w:val="24"/>
          <w:szCs w:val="24"/>
        </w:rPr>
        <w:t>Neila</w:t>
      </w:r>
      <w:proofErr w:type="spellEnd"/>
      <w:r w:rsidR="00924AE6">
        <w:rPr>
          <w:rFonts w:ascii="Times New Roman" w:hAnsi="Times New Roman" w:cs="Times New Roman"/>
          <w:i w:val="0"/>
          <w:sz w:val="24"/>
          <w:szCs w:val="24"/>
        </w:rPr>
        <w:t xml:space="preserve"> de Sá, </w:t>
      </w:r>
      <w:proofErr w:type="spellStart"/>
      <w:r w:rsidR="00924AE6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24AE6">
        <w:rPr>
          <w:rFonts w:ascii="Times New Roman" w:hAnsi="Times New Roman" w:cs="Times New Roman"/>
          <w:i w:val="0"/>
          <w:sz w:val="24"/>
          <w:szCs w:val="24"/>
        </w:rPr>
        <w:t xml:space="preserve">-MS n. 22318, e Dra. </w:t>
      </w:r>
      <w:proofErr w:type="spellStart"/>
      <w:r w:rsidR="00924AE6">
        <w:rPr>
          <w:rFonts w:ascii="Times New Roman" w:hAnsi="Times New Roman" w:cs="Times New Roman"/>
          <w:i w:val="0"/>
          <w:sz w:val="24"/>
          <w:szCs w:val="24"/>
        </w:rPr>
        <w:t>Midori</w:t>
      </w:r>
      <w:proofErr w:type="spellEnd"/>
      <w:r w:rsidR="00924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924AE6">
        <w:rPr>
          <w:rFonts w:ascii="Times New Roman" w:hAnsi="Times New Roman" w:cs="Times New Roman"/>
          <w:i w:val="0"/>
          <w:sz w:val="24"/>
          <w:szCs w:val="24"/>
        </w:rPr>
        <w:t>Oikawa</w:t>
      </w:r>
      <w:proofErr w:type="spellEnd"/>
      <w:r w:rsidR="00924AE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924AE6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24AE6">
        <w:rPr>
          <w:rFonts w:ascii="Times New Roman" w:hAnsi="Times New Roman" w:cs="Times New Roman"/>
          <w:i w:val="0"/>
          <w:sz w:val="24"/>
          <w:szCs w:val="24"/>
        </w:rPr>
        <w:t xml:space="preserve">-MS n. 94154, e ao Técnico em Enfermagem Sr. </w:t>
      </w:r>
      <w:proofErr w:type="spellStart"/>
      <w:r w:rsidR="00924AE6">
        <w:rPr>
          <w:rFonts w:ascii="Times New Roman" w:hAnsi="Times New Roman" w:cs="Times New Roman"/>
          <w:i w:val="0"/>
          <w:sz w:val="24"/>
          <w:szCs w:val="24"/>
        </w:rPr>
        <w:t>Alesandre</w:t>
      </w:r>
      <w:proofErr w:type="spellEnd"/>
      <w:r w:rsidR="00924AE6">
        <w:rPr>
          <w:rFonts w:ascii="Times New Roman" w:hAnsi="Times New Roman" w:cs="Times New Roman"/>
          <w:i w:val="0"/>
          <w:sz w:val="24"/>
          <w:szCs w:val="24"/>
        </w:rPr>
        <w:t xml:space="preserve"> Cabral Ribeiro, </w:t>
      </w:r>
      <w:proofErr w:type="spellStart"/>
      <w:r w:rsidR="00924AE6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24AE6">
        <w:rPr>
          <w:rFonts w:ascii="Times New Roman" w:hAnsi="Times New Roman" w:cs="Times New Roman"/>
          <w:i w:val="0"/>
          <w:sz w:val="24"/>
          <w:szCs w:val="24"/>
        </w:rPr>
        <w:t>-MS n. 182765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A5A98" w:rsidRPr="005A5A98" w:rsidRDefault="00924AE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 defesa no prazo de 15 (quinze) dias, de acordo com o artigo n. 72 do Código de Processo Ético-Disciplinar da Enfermagem.</w:t>
      </w:r>
    </w:p>
    <w:p w:rsidR="00747E4E" w:rsidRPr="00651BFB" w:rsidRDefault="0076709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F486F">
        <w:rPr>
          <w:rFonts w:ascii="Times New Roman" w:hAnsi="Times New Roman" w:cs="Times New Roman"/>
          <w:i w:val="0"/>
          <w:sz w:val="24"/>
          <w:szCs w:val="24"/>
        </w:rPr>
        <w:t>28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8690E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18690E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F486F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"/>
          <w:szCs w:val="2"/>
        </w:rPr>
      </w:pPr>
    </w:p>
    <w:p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3F486F" w:rsidRDefault="0018690E" w:rsidP="003F486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F486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F486F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3F486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F486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3F486F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3F486F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AE6" w:rsidRDefault="00924AE6" w:rsidP="00001480">
      <w:pPr>
        <w:spacing w:after="0" w:line="240" w:lineRule="auto"/>
      </w:pPr>
      <w:r>
        <w:separator/>
      </w:r>
    </w:p>
  </w:endnote>
  <w:endnote w:type="continuationSeparator" w:id="0">
    <w:p w:rsidR="00924AE6" w:rsidRDefault="00924AE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AE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924AE6" w:rsidRPr="00DB3D8B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24AE6" w:rsidRPr="00E71A61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AE6" w:rsidRDefault="00924AE6" w:rsidP="00001480">
      <w:pPr>
        <w:spacing w:after="0" w:line="240" w:lineRule="auto"/>
      </w:pPr>
      <w:r>
        <w:separator/>
      </w:r>
    </w:p>
  </w:footnote>
  <w:footnote w:type="continuationSeparator" w:id="0">
    <w:p w:rsidR="00924AE6" w:rsidRDefault="00924AE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AE6" w:rsidRDefault="00924AE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4AE6" w:rsidRDefault="00924AE6" w:rsidP="002F663E">
    <w:pPr>
      <w:pStyle w:val="Cabealho"/>
    </w:pPr>
  </w:p>
  <w:p w:rsidR="00924AE6" w:rsidRDefault="00924AE6" w:rsidP="002F663E">
    <w:pPr>
      <w:pStyle w:val="Cabealho"/>
      <w:jc w:val="center"/>
    </w:pPr>
  </w:p>
  <w:p w:rsidR="00924AE6" w:rsidRDefault="00924AE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24AE6" w:rsidRDefault="00924AE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4CBA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78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486F"/>
    <w:rsid w:val="00401350"/>
    <w:rsid w:val="004021B4"/>
    <w:rsid w:val="00410A1D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0627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AE6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2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E566E-1E94-4375-BFB5-B0E17734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273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1902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2018-05-30T13:46:00Z</cp:lastPrinted>
  <dcterms:created xsi:type="dcterms:W3CDTF">2018-05-30T13:35:00Z</dcterms:created>
  <dcterms:modified xsi:type="dcterms:W3CDTF">2018-05-30T13:46:00Z</dcterms:modified>
</cp:coreProperties>
</file>