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6559A">
        <w:rPr>
          <w:b/>
          <w:caps/>
          <w:sz w:val="24"/>
          <w:szCs w:val="24"/>
        </w:rPr>
        <w:t xml:space="preserve"> 241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66559A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587229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7216A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Pr="00C51793" w:rsidRDefault="0015233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99F">
        <w:rPr>
          <w:rFonts w:ascii="Times New Roman" w:hAnsi="Times New Roman" w:cs="Times New Roman"/>
          <w:sz w:val="24"/>
          <w:szCs w:val="24"/>
        </w:rPr>
        <w:t xml:space="preserve"> </w:t>
      </w:r>
      <w:r w:rsidR="00ED4BC5">
        <w:rPr>
          <w:rFonts w:ascii="Times New Roman" w:hAnsi="Times New Roman" w:cs="Times New Roman"/>
          <w:sz w:val="24"/>
          <w:szCs w:val="24"/>
        </w:rPr>
        <w:t xml:space="preserve">o </w:t>
      </w:r>
      <w:r w:rsidR="004A5506">
        <w:rPr>
          <w:rFonts w:ascii="Times New Roman" w:hAnsi="Times New Roman" w:cs="Times New Roman"/>
          <w:sz w:val="24"/>
          <w:szCs w:val="24"/>
        </w:rPr>
        <w:t>Ofício n. 663/2015/2ªPJ, referente ao Inquérito Civil n. 006/2015 do Ministério Público do Estado de Mato Grosso do Sul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B6C11" w:rsidRDefault="00AA37E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Encaminhar o Ofício n. 633/2015/2ªPJ com os autos do Inquérito Civil n. 006/2015 do Ministério Público Estadual</w:t>
      </w:r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 Departamento de Fiscalização, para que seja realizada a averiguação prévia no prazo de 30 (trinta) dias, de acordo com o artigo n. 33 do Código de Processo Ético-Disciplinar da Enfermagem, Resolução Cofen n. 370/2010.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ncia 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A37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>responsável pelo departamento citado no artigo anterior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AA37E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21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722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7216A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B2314E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2314E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F824B7" w:rsidRPr="00B2314E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26D1"/>
    <w:rsid w:val="0023426A"/>
    <w:rsid w:val="002465B2"/>
    <w:rsid w:val="0025044B"/>
    <w:rsid w:val="0025099F"/>
    <w:rsid w:val="00252F08"/>
    <w:rsid w:val="002530B9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46B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A426C"/>
    <w:rsid w:val="004A5506"/>
    <w:rsid w:val="004B2956"/>
    <w:rsid w:val="004C519F"/>
    <w:rsid w:val="004C7221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95812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6559A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6A2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6667"/>
    <w:rsid w:val="00981813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A37E9"/>
    <w:rsid w:val="00AB0E3D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314E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0A22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506C"/>
    <w:rsid w:val="00EA505A"/>
    <w:rsid w:val="00EB41C3"/>
    <w:rsid w:val="00ED2656"/>
    <w:rsid w:val="00ED2785"/>
    <w:rsid w:val="00ED4163"/>
    <w:rsid w:val="00ED4BC5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23A31-F980-4444-A379-78EC0A4AA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2015-07-20T22:02:00Z</cp:lastPrinted>
  <dcterms:created xsi:type="dcterms:W3CDTF">2015-08-21T14:34:00Z</dcterms:created>
  <dcterms:modified xsi:type="dcterms:W3CDTF">2015-08-21T14:45:00Z</dcterms:modified>
</cp:coreProperties>
</file>