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714D5">
        <w:rPr>
          <w:b/>
          <w:caps/>
          <w:sz w:val="24"/>
          <w:szCs w:val="24"/>
        </w:rPr>
        <w:t xml:space="preserve"> 256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2714D5">
        <w:rPr>
          <w:b/>
          <w:caps/>
          <w:sz w:val="24"/>
          <w:szCs w:val="24"/>
        </w:rPr>
        <w:t>9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2564B8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2564B8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204BF4" w:rsidRDefault="00204BF4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46CB">
        <w:rPr>
          <w:rFonts w:ascii="Times New Roman" w:hAnsi="Times New Roman" w:cs="Times New Roman"/>
          <w:sz w:val="24"/>
          <w:szCs w:val="24"/>
        </w:rPr>
        <w:t xml:space="preserve">a Decisão </w:t>
      </w:r>
      <w:proofErr w:type="spellStart"/>
      <w:r w:rsidR="002146C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146CB">
        <w:rPr>
          <w:rFonts w:ascii="Times New Roman" w:hAnsi="Times New Roman" w:cs="Times New Roman"/>
          <w:sz w:val="24"/>
          <w:szCs w:val="24"/>
        </w:rPr>
        <w:t xml:space="preserve"> n. 0056/2015, que dispõe sobre o pedido de prorrogação da intervenção do Conselho Federal de Enfermagem – </w:t>
      </w:r>
      <w:proofErr w:type="spellStart"/>
      <w:r w:rsidR="002146C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146CB">
        <w:rPr>
          <w:rFonts w:ascii="Times New Roman" w:hAnsi="Times New Roman" w:cs="Times New Roman"/>
          <w:sz w:val="24"/>
          <w:szCs w:val="24"/>
        </w:rPr>
        <w:t xml:space="preserve"> no Conselho Regional de Enfermagem do Mato Grosso do Sul – </w:t>
      </w:r>
      <w:proofErr w:type="spellStart"/>
      <w:proofErr w:type="gramStart"/>
      <w:r w:rsidR="002146C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146C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146CB">
        <w:rPr>
          <w:rFonts w:ascii="Times New Roman" w:hAnsi="Times New Roman" w:cs="Times New Roman"/>
          <w:sz w:val="24"/>
          <w:szCs w:val="24"/>
        </w:rPr>
        <w:t>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00A2D">
        <w:rPr>
          <w:rFonts w:ascii="Times New Roman" w:hAnsi="Times New Roman" w:cs="Times New Roman"/>
          <w:sz w:val="24"/>
          <w:szCs w:val="24"/>
        </w:rPr>
        <w:t xml:space="preserve"> a </w:t>
      </w:r>
      <w:r w:rsidR="002146CB">
        <w:rPr>
          <w:rFonts w:ascii="Times New Roman" w:hAnsi="Times New Roman" w:cs="Times New Roman"/>
          <w:sz w:val="24"/>
          <w:szCs w:val="24"/>
        </w:rPr>
        <w:t xml:space="preserve">necessidade do Presidente Interventor, Dr. Diogo Nogueira do Casal, </w:t>
      </w:r>
      <w:proofErr w:type="spellStart"/>
      <w:proofErr w:type="gramStart"/>
      <w:r w:rsidR="00F34E9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34E96">
        <w:rPr>
          <w:rFonts w:ascii="Times New Roman" w:hAnsi="Times New Roman" w:cs="Times New Roman"/>
          <w:sz w:val="24"/>
          <w:szCs w:val="24"/>
        </w:rPr>
        <w:t>-RO</w:t>
      </w:r>
      <w:proofErr w:type="gramEnd"/>
      <w:r w:rsidR="00F34E96">
        <w:rPr>
          <w:rFonts w:ascii="Times New Roman" w:hAnsi="Times New Roman" w:cs="Times New Roman"/>
          <w:sz w:val="24"/>
          <w:szCs w:val="24"/>
        </w:rPr>
        <w:t xml:space="preserve"> n. 24089, </w:t>
      </w:r>
      <w:r w:rsidR="002146CB">
        <w:rPr>
          <w:rFonts w:ascii="Times New Roman" w:hAnsi="Times New Roman" w:cs="Times New Roman"/>
          <w:sz w:val="24"/>
          <w:szCs w:val="24"/>
        </w:rPr>
        <w:t>participar do 18º Congresso Brasileiro dos Conselhos de Enfermagem (CBCENF), a ser realizado nos dias 15 a 18 de setembro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E779D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conselheira Dra. Cacilda Rocha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126158, para assumir a representação da Junta Intervent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ora nas atividades administrativas e afins, durante o período de 15 a 20 de setembro de 2015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E779D5">
        <w:rPr>
          <w:rFonts w:ascii="Times New Roman" w:hAnsi="Times New Roman" w:cs="Times New Roman"/>
          <w:i w:val="0"/>
          <w:iCs w:val="0"/>
          <w:sz w:val="24"/>
          <w:szCs w:val="24"/>
        </w:rPr>
        <w:t>vigorará de 15 a 20 de setembro de 2015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779D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F34E96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2714D5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2714D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714D5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2714D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714D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714D5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2714D5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146CB"/>
    <w:rsid w:val="00224E69"/>
    <w:rsid w:val="00225336"/>
    <w:rsid w:val="002326CA"/>
    <w:rsid w:val="0023426A"/>
    <w:rsid w:val="002465B2"/>
    <w:rsid w:val="0025044B"/>
    <w:rsid w:val="00252F08"/>
    <w:rsid w:val="002530B9"/>
    <w:rsid w:val="002564B8"/>
    <w:rsid w:val="00257C0A"/>
    <w:rsid w:val="002604E7"/>
    <w:rsid w:val="002714D5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65A0"/>
    <w:rsid w:val="00480AD1"/>
    <w:rsid w:val="004824CC"/>
    <w:rsid w:val="004A3BAD"/>
    <w:rsid w:val="004A426C"/>
    <w:rsid w:val="004B2956"/>
    <w:rsid w:val="004C519F"/>
    <w:rsid w:val="004C7221"/>
    <w:rsid w:val="004C7F6F"/>
    <w:rsid w:val="004D616F"/>
    <w:rsid w:val="004E636D"/>
    <w:rsid w:val="004F0F07"/>
    <w:rsid w:val="00500A2D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787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0DC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779D5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4E96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4ECE4-E027-451D-91A2-0F590BC6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2015-07-20T22:02:00Z</cp:lastPrinted>
  <dcterms:created xsi:type="dcterms:W3CDTF">2015-09-10T14:21:00Z</dcterms:created>
  <dcterms:modified xsi:type="dcterms:W3CDTF">2015-09-10T14:42:00Z</dcterms:modified>
</cp:coreProperties>
</file>