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1C0E">
        <w:rPr>
          <w:b/>
          <w:caps/>
          <w:sz w:val="24"/>
          <w:szCs w:val="24"/>
        </w:rPr>
        <w:t>268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C1C0E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7B7C9A">
        <w:rPr>
          <w:rFonts w:ascii="Times New Roman" w:hAnsi="Times New Roman" w:cs="Times New Roman"/>
          <w:sz w:val="24"/>
          <w:szCs w:val="24"/>
        </w:rPr>
        <w:t xml:space="preserve">n. </w:t>
      </w:r>
      <w:r w:rsidR="0011717E">
        <w:rPr>
          <w:rFonts w:ascii="Times New Roman" w:hAnsi="Times New Roman" w:cs="Times New Roman"/>
          <w:sz w:val="24"/>
          <w:szCs w:val="24"/>
        </w:rPr>
        <w:t>10/2016-ETB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11717E">
        <w:rPr>
          <w:rFonts w:ascii="Times New Roman" w:hAnsi="Times New Roman" w:cs="Times New Roman"/>
          <w:sz w:val="24"/>
          <w:szCs w:val="24"/>
        </w:rPr>
        <w:t xml:space="preserve">em </w:t>
      </w:r>
      <w:r w:rsidR="0011717E">
        <w:rPr>
          <w:rFonts w:ascii="Times New Roman" w:hAnsi="Times New Roman" w:cs="Times New Roman"/>
          <w:i/>
          <w:sz w:val="24"/>
          <w:szCs w:val="24"/>
        </w:rPr>
        <w:t>Ad Referendum</w:t>
      </w:r>
      <w:r w:rsidR="0011717E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2E6030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118009,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proferir palestras sobre o tema “Ética Profissional e Erros na Profissão”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na Semana de Enfermagem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 xml:space="preserve">da escola </w:t>
      </w:r>
      <w:proofErr w:type="spellStart"/>
      <w:r w:rsidR="0011717E">
        <w:rPr>
          <w:rFonts w:ascii="Times New Roman" w:hAnsi="Times New Roman" w:cs="Times New Roman"/>
          <w:i w:val="0"/>
          <w:sz w:val="24"/>
          <w:szCs w:val="24"/>
        </w:rPr>
        <w:t>Cegran</w:t>
      </w:r>
      <w:proofErr w:type="spellEnd"/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</w:t>
      </w:r>
      <w:r w:rsidR="003226BD">
        <w:rPr>
          <w:rFonts w:ascii="Times New Roman" w:hAnsi="Times New Roman" w:cs="Times New Roman"/>
          <w:i w:val="0"/>
          <w:sz w:val="24"/>
          <w:szCs w:val="24"/>
        </w:rPr>
        <w:t>em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realizad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</w:t>
      </w:r>
      <w:r w:rsidR="003226BD">
        <w:rPr>
          <w:rFonts w:ascii="Times New Roman" w:hAnsi="Times New Roman" w:cs="Times New Roman"/>
          <w:i w:val="0"/>
          <w:sz w:val="24"/>
          <w:szCs w:val="24"/>
        </w:rPr>
        <w:t>s</w:t>
      </w:r>
      <w:bookmarkStart w:id="0" w:name="_GoBack"/>
      <w:bookmarkEnd w:id="0"/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23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 xml:space="preserve">e 25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500438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00438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2E603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funcionário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e apresenta-lo no prazo de 15 (quinze) dias após a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participação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>do referido funcionário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1717E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6BD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C0E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42B77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980-C868-4C8F-83A5-AE2E6F8E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2016-05-09T17:15:00Z</cp:lastPrinted>
  <dcterms:created xsi:type="dcterms:W3CDTF">2016-05-24T18:56:00Z</dcterms:created>
  <dcterms:modified xsi:type="dcterms:W3CDTF">2016-05-24T19:15:00Z</dcterms:modified>
</cp:coreProperties>
</file>