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33508">
        <w:rPr>
          <w:b/>
          <w:caps/>
          <w:sz w:val="24"/>
          <w:szCs w:val="24"/>
        </w:rPr>
        <w:t>287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33508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C33508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7260E9">
        <w:rPr>
          <w:rFonts w:ascii="Times New Roman" w:hAnsi="Times New Roman" w:cs="Times New Roman"/>
          <w:sz w:val="24"/>
          <w:szCs w:val="24"/>
        </w:rPr>
        <w:t>38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260E9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793AF4" w:rsidRDefault="00793AF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C335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Juliano Souza </w:t>
      </w:r>
      <w:proofErr w:type="spellStart"/>
      <w:r w:rsidR="00C33508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C33508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260E9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C335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B5462" w:rsidRDefault="000F180D" w:rsidP="00290B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C3350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C33508">
        <w:rPr>
          <w:rFonts w:ascii="Times New Roman" w:hAnsi="Times New Roman" w:cs="Times New Roman"/>
          <w:i w:val="0"/>
          <w:iCs w:val="0"/>
          <w:sz w:val="24"/>
          <w:szCs w:val="24"/>
        </w:rPr>
        <w:t>Dieimes</w:t>
      </w:r>
      <w:proofErr w:type="spellEnd"/>
      <w:r w:rsidR="00C335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Leandro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C33508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C33508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C3350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33508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3350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Default="00F824B7" w:rsidP="00702CC4">
      <w:pPr>
        <w:tabs>
          <w:tab w:val="left" w:pos="3765"/>
        </w:tabs>
        <w:spacing w:after="0" w:line="240" w:lineRule="auto"/>
        <w:jc w:val="both"/>
      </w:pPr>
    </w:p>
    <w:p w:rsidR="00C33508" w:rsidRPr="00C33508" w:rsidRDefault="00C33508" w:rsidP="00C33508"/>
    <w:p w:rsidR="00C33508" w:rsidRPr="00C33508" w:rsidRDefault="00C33508" w:rsidP="00C33508"/>
    <w:p w:rsidR="00C33508" w:rsidRPr="00C33508" w:rsidRDefault="00C33508" w:rsidP="00C33508"/>
    <w:p w:rsidR="00C33508" w:rsidRPr="00C33508" w:rsidRDefault="00C33508" w:rsidP="00C33508"/>
    <w:sectPr w:rsidR="00C33508" w:rsidRPr="00C3350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C3350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C3350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C33508">
      <w:rPr>
        <w:rFonts w:ascii="Times New Roman" w:hAnsi="Times New Roman" w:cs="Times New Roman"/>
        <w:color w:val="auto"/>
        <w:sz w:val="16"/>
        <w:szCs w:val="16"/>
      </w:rPr>
      <w:t>269</w:t>
    </w:r>
    <w:r w:rsidR="00C3350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C33508">
      <w:rPr>
        <w:rFonts w:ascii="Times New Roman" w:hAnsi="Times New Roman" w:cs="Times New Roman"/>
        <w:color w:val="auto"/>
        <w:sz w:val="16"/>
        <w:szCs w:val="16"/>
      </w:rPr>
      <w:t>–</w:t>
    </w:r>
    <w:r w:rsidR="00C3350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C33508">
      <w:rPr>
        <w:rFonts w:ascii="Times New Roman" w:hAnsi="Times New Roman" w:cs="Times New Roman"/>
        <w:color w:val="auto"/>
        <w:sz w:val="16"/>
        <w:szCs w:val="16"/>
      </w:rPr>
      <w:t>Monte Castelo</w:t>
    </w:r>
    <w:r w:rsidR="00C3350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C33508">
      <w:rPr>
        <w:rFonts w:ascii="Times New Roman" w:hAnsi="Times New Roman" w:cs="Times New Roman"/>
        <w:color w:val="auto"/>
        <w:sz w:val="16"/>
        <w:szCs w:val="16"/>
      </w:rPr>
      <w:t>–</w:t>
    </w:r>
    <w:r w:rsidR="00C3350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C33508">
      <w:rPr>
        <w:rFonts w:ascii="Times New Roman" w:hAnsi="Times New Roman" w:cs="Times New Roman"/>
        <w:color w:val="auto"/>
        <w:sz w:val="16"/>
        <w:szCs w:val="16"/>
      </w:rPr>
      <w:t>:</w:t>
    </w:r>
    <w:r w:rsidR="00C3350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C33508">
      <w:rPr>
        <w:rFonts w:ascii="Times New Roman" w:hAnsi="Times New Roman" w:cs="Times New Roman"/>
        <w:color w:val="auto"/>
        <w:sz w:val="16"/>
        <w:szCs w:val="16"/>
      </w:rPr>
      <w:t>010</w:t>
    </w:r>
    <w:r w:rsidR="00C3350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C33508">
      <w:rPr>
        <w:rFonts w:ascii="Times New Roman" w:hAnsi="Times New Roman" w:cs="Times New Roman"/>
        <w:color w:val="auto"/>
        <w:sz w:val="16"/>
        <w:szCs w:val="16"/>
      </w:rPr>
      <w:t>400</w:t>
    </w:r>
    <w:r w:rsidR="00C3350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C3350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9B8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3508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33D38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3A8C98BD"/>
  <w15:docId w15:val="{9A672B6F-1FCA-4AA7-BBA4-3FD6BDD8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7EC06-DF79-4A02-AACD-470B9BA2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2019-05-22T19:59:00Z</cp:lastPrinted>
  <dcterms:created xsi:type="dcterms:W3CDTF">2019-05-22T19:49:00Z</dcterms:created>
  <dcterms:modified xsi:type="dcterms:W3CDTF">2019-05-22T19:59:00Z</dcterms:modified>
</cp:coreProperties>
</file>