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>308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>de 1º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C6EC2">
        <w:rPr>
          <w:b/>
          <w:caps/>
          <w:sz w:val="24"/>
          <w:szCs w:val="24"/>
        </w:rPr>
        <w:t>JU</w:t>
      </w:r>
      <w:r w:rsidR="009D4BEF">
        <w:rPr>
          <w:b/>
          <w:caps/>
          <w:sz w:val="24"/>
          <w:szCs w:val="24"/>
        </w:rPr>
        <w:t>L</w:t>
      </w:r>
      <w:r w:rsidR="00CC6EC2">
        <w:rPr>
          <w:b/>
          <w:caps/>
          <w:sz w:val="24"/>
          <w:szCs w:val="24"/>
        </w:rPr>
        <w:t>HO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5204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E5204B">
        <w:rPr>
          <w:rFonts w:ascii="Times New Roman" w:hAnsi="Times New Roman" w:cs="Times New Roman"/>
          <w:sz w:val="24"/>
          <w:szCs w:val="24"/>
        </w:rPr>
        <w:t>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BEF">
        <w:rPr>
          <w:rFonts w:ascii="Times New Roman" w:hAnsi="Times New Roman" w:cs="Times New Roman"/>
          <w:sz w:val="24"/>
          <w:szCs w:val="24"/>
        </w:rPr>
        <w:t>o convite da Coordenação do Pacto Juntos por Campo Grande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D4BEF">
        <w:rPr>
          <w:rFonts w:ascii="Times New Roman" w:hAnsi="Times New Roman" w:cs="Times New Roman"/>
          <w:sz w:val="24"/>
          <w:szCs w:val="24"/>
        </w:rPr>
        <w:t xml:space="preserve">em </w:t>
      </w:r>
      <w:r w:rsidR="009D4BEF">
        <w:rPr>
          <w:rFonts w:ascii="Times New Roman" w:hAnsi="Times New Roman" w:cs="Times New Roman"/>
          <w:i/>
          <w:sz w:val="24"/>
          <w:szCs w:val="24"/>
        </w:rPr>
        <w:t>Ad Referendum</w:t>
      </w:r>
      <w:r w:rsidR="009D4BEF">
        <w:rPr>
          <w:rFonts w:ascii="Times New Roman" w:hAnsi="Times New Roman" w:cs="Times New Roman"/>
          <w:sz w:val="24"/>
          <w:szCs w:val="24"/>
        </w:rPr>
        <w:t xml:space="preserve"> de Plenário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a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22E2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4BEF">
        <w:rPr>
          <w:rFonts w:ascii="Times New Roman" w:hAnsi="Times New Roman" w:cs="Times New Roman"/>
          <w:i w:val="0"/>
          <w:sz w:val="24"/>
          <w:szCs w:val="24"/>
        </w:rPr>
        <w:t>S</w:t>
      </w:r>
      <w:r w:rsidR="00A94715">
        <w:rPr>
          <w:rFonts w:ascii="Times New Roman" w:hAnsi="Times New Roman" w:cs="Times New Roman"/>
          <w:i w:val="0"/>
          <w:sz w:val="24"/>
          <w:szCs w:val="24"/>
        </w:rPr>
        <w:t>r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D4BEF">
        <w:rPr>
          <w:rFonts w:ascii="Times New Roman" w:hAnsi="Times New Roman" w:cs="Times New Roman"/>
          <w:i w:val="0"/>
          <w:sz w:val="24"/>
          <w:szCs w:val="24"/>
        </w:rPr>
        <w:t>Dayse Aparecida Clemente Nogueira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D4BEF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9D4BEF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9D4BEF">
        <w:rPr>
          <w:rFonts w:ascii="Times New Roman" w:hAnsi="Times New Roman" w:cs="Times New Roman"/>
          <w:i w:val="0"/>
          <w:sz w:val="24"/>
          <w:szCs w:val="24"/>
        </w:rPr>
        <w:t>Elane Maria Barros Meza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D4BEF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>representarem o Coren-MS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="009D4BEF">
        <w:rPr>
          <w:rFonts w:ascii="Times New Roman" w:hAnsi="Times New Roman" w:cs="Times New Roman"/>
          <w:i w:val="0"/>
          <w:sz w:val="24"/>
          <w:szCs w:val="24"/>
        </w:rPr>
        <w:t>Palestra “Gestão Compartilhada”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9D4BEF">
        <w:rPr>
          <w:rFonts w:ascii="Times New Roman" w:hAnsi="Times New Roman" w:cs="Times New Roman"/>
          <w:i w:val="0"/>
          <w:sz w:val="24"/>
          <w:szCs w:val="24"/>
        </w:rPr>
        <w:t>5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4BEF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Campo Grande-MS.</w:t>
      </w:r>
    </w:p>
    <w:p w:rsidR="00552879" w:rsidRPr="00552879" w:rsidRDefault="005953BC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D4BEF">
        <w:rPr>
          <w:rFonts w:ascii="Times New Roman" w:hAnsi="Times New Roman" w:cs="Times New Roman"/>
          <w:i w:val="0"/>
          <w:sz w:val="24"/>
          <w:szCs w:val="24"/>
        </w:rPr>
        <w:t>s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D4BEF">
        <w:rPr>
          <w:rFonts w:ascii="Times New Roman" w:hAnsi="Times New Roman" w:cs="Times New Roman"/>
          <w:i w:val="0"/>
          <w:sz w:val="24"/>
          <w:szCs w:val="24"/>
        </w:rPr>
        <w:t>s</w:t>
      </w:r>
      <w:r w:rsidR="002753E0">
        <w:rPr>
          <w:rFonts w:ascii="Times New Roman" w:hAnsi="Times New Roman" w:cs="Times New Roman"/>
          <w:i w:val="0"/>
          <w:sz w:val="24"/>
          <w:szCs w:val="24"/>
        </w:rPr>
        <w:t xml:space="preserve"> S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D4BEF">
        <w:rPr>
          <w:rFonts w:ascii="Times New Roman" w:hAnsi="Times New Roman" w:cs="Times New Roman"/>
          <w:i w:val="0"/>
          <w:sz w:val="24"/>
          <w:szCs w:val="24"/>
        </w:rPr>
        <w:t>Dayse Aparecida Clemente Nogueira e Sra. Elane Maria Barros Meza</w:t>
      </w:r>
      <w:r w:rsidR="00013C11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9D4BEF">
        <w:rPr>
          <w:rFonts w:ascii="Times New Roman" w:hAnsi="Times New Roman" w:cs="Times New Roman"/>
          <w:i w:val="0"/>
          <w:sz w:val="24"/>
          <w:szCs w:val="24"/>
        </w:rPr>
        <w:t>ão</w:t>
      </w:r>
      <w:r w:rsidR="00013C11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>1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>um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) auxílio representação, cuja atividade deverá estar consignada em relatório de eventos e atividades externas a Sede e Subseção do Coren-MS.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33167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</w:t>
      </w:r>
      <w:r w:rsidR="0033167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33167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D4BEF">
        <w:rPr>
          <w:rFonts w:ascii="Times New Roman" w:hAnsi="Times New Roman" w:cs="Times New Roman"/>
          <w:i w:val="0"/>
          <w:sz w:val="24"/>
          <w:szCs w:val="24"/>
        </w:rPr>
        <w:t>1º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4BEF">
        <w:rPr>
          <w:rFonts w:ascii="Times New Roman" w:hAnsi="Times New Roman" w:cs="Times New Roman"/>
          <w:i w:val="0"/>
          <w:sz w:val="24"/>
          <w:szCs w:val="24"/>
        </w:rPr>
        <w:t>julho</w:t>
      </w:r>
      <w:bookmarkStart w:id="0" w:name="_GoBack"/>
      <w:bookmarkEnd w:id="0"/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A70DB" w:rsidRDefault="00CA70DB" w:rsidP="00CA70D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Dra. Judith Willemann Flôr             </w:t>
      </w:r>
    </w:p>
    <w:p w:rsidR="00CA70DB" w:rsidRDefault="00CA70DB" w:rsidP="00CA70D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CA70DB" w:rsidRPr="00251317" w:rsidRDefault="00CA70DB" w:rsidP="00CA70D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251317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         Coren-MS n. 41476</w:t>
      </w:r>
    </w:p>
    <w:p w:rsidR="00F824B7" w:rsidRPr="001125F5" w:rsidRDefault="00F824B7" w:rsidP="00CA70DB">
      <w:pPr>
        <w:tabs>
          <w:tab w:val="left" w:pos="3765"/>
        </w:tabs>
        <w:spacing w:after="0" w:line="240" w:lineRule="auto"/>
        <w:jc w:val="both"/>
      </w:pPr>
    </w:p>
    <w:sectPr w:rsidR="00F824B7" w:rsidRPr="001125F5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1EE4-6481-4D85-B2D3-8ECEA0C6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2016-05-09T13:18:00Z</cp:lastPrinted>
  <dcterms:created xsi:type="dcterms:W3CDTF">2016-07-04T19:08:00Z</dcterms:created>
  <dcterms:modified xsi:type="dcterms:W3CDTF">2016-07-04T19:15:00Z</dcterms:modified>
</cp:coreProperties>
</file>