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73F33">
        <w:rPr>
          <w:b/>
          <w:caps/>
          <w:sz w:val="24"/>
          <w:szCs w:val="24"/>
        </w:rPr>
        <w:t>330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73F33">
        <w:rPr>
          <w:b/>
          <w:caps/>
          <w:sz w:val="24"/>
          <w:szCs w:val="24"/>
        </w:rPr>
        <w:t>0</w:t>
      </w:r>
      <w:r w:rsidR="00161AD4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7261C8">
        <w:rPr>
          <w:b/>
          <w:caps/>
          <w:sz w:val="24"/>
          <w:szCs w:val="24"/>
        </w:rPr>
        <w:t>J</w:t>
      </w:r>
      <w:r w:rsidR="00473F33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73F33">
        <w:rPr>
          <w:rFonts w:ascii="Times New Roman" w:hAnsi="Times New Roman" w:cs="Times New Roman"/>
          <w:sz w:val="24"/>
          <w:szCs w:val="24"/>
        </w:rPr>
        <w:t>318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161A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F33">
        <w:rPr>
          <w:rFonts w:ascii="Times New Roman" w:hAnsi="Times New Roman" w:cs="Times New Roman"/>
          <w:sz w:val="24"/>
          <w:szCs w:val="24"/>
        </w:rPr>
        <w:t>o despacho N. 072/2019 – DFIS/Subseção de Dourados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473F33">
        <w:rPr>
          <w:rFonts w:ascii="Times New Roman" w:hAnsi="Times New Roman" w:cs="Times New Roman"/>
          <w:i w:val="0"/>
          <w:sz w:val="24"/>
          <w:szCs w:val="24"/>
        </w:rPr>
        <w:t>318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9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473F33">
        <w:rPr>
          <w:rFonts w:ascii="Times New Roman" w:hAnsi="Times New Roman" w:cs="Times New Roman"/>
          <w:i w:val="0"/>
          <w:sz w:val="24"/>
          <w:szCs w:val="24"/>
        </w:rPr>
        <w:t>Sindicância para possível Intervenção Ética Parcial, no setor de Centro Cir</w:t>
      </w:r>
      <w:r w:rsidR="004025A1">
        <w:rPr>
          <w:rFonts w:ascii="Times New Roman" w:hAnsi="Times New Roman" w:cs="Times New Roman"/>
          <w:i w:val="0"/>
          <w:sz w:val="24"/>
          <w:szCs w:val="24"/>
        </w:rPr>
        <w:t>úrgico no Hospital da Associação Beneficente de Angélica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),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5CB2">
        <w:rPr>
          <w:rFonts w:ascii="Times New Roman" w:hAnsi="Times New Roman" w:cs="Times New Roman"/>
          <w:i w:val="0"/>
          <w:sz w:val="24"/>
          <w:szCs w:val="24"/>
        </w:rPr>
        <w:t>0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j</w:t>
      </w:r>
      <w:r w:rsidR="00ED5CB2">
        <w:rPr>
          <w:rFonts w:ascii="Times New Roman" w:hAnsi="Times New Roman" w:cs="Times New Roman"/>
          <w:i w:val="0"/>
          <w:sz w:val="24"/>
          <w:szCs w:val="24"/>
        </w:rPr>
        <w:t xml:space="preserve">unho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61AD4" w:rsidRDefault="00161AD4" w:rsidP="00161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161AD4" w:rsidRDefault="00161AD4" w:rsidP="00161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161AD4" w:rsidRPr="004C54B6" w:rsidRDefault="00161AD4" w:rsidP="00161A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  <w:bookmarkStart w:id="0" w:name="_GoBack"/>
      <w:bookmarkEnd w:id="0"/>
    </w:p>
    <w:p w:rsidR="00171044" w:rsidRPr="007261C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7261C8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7434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025A1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F3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5CB2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2F91D5A0"/>
  <w15:docId w15:val="{61B57241-0964-4930-B9DF-CCB7503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FBC04F-8056-46FE-B23A-46D728D7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2019-01-23T18:10:00Z</cp:lastPrinted>
  <dcterms:created xsi:type="dcterms:W3CDTF">2019-01-23T18:04:00Z</dcterms:created>
  <dcterms:modified xsi:type="dcterms:W3CDTF">2019-06-03T20:27:00Z</dcterms:modified>
</cp:coreProperties>
</file>