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341</w:t>
      </w:r>
      <w:r w:rsidRPr="00113914">
        <w:rPr>
          <w:b/>
          <w:caps/>
          <w:sz w:val="24"/>
          <w:szCs w:val="24"/>
        </w:rPr>
        <w:t xml:space="preserve"> de </w:t>
      </w:r>
      <w:r w:rsidR="00B15F2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F6378" w:rsidRDefault="00424DC3" w:rsidP="00424DC3">
      <w:pPr>
        <w:rPr>
          <w:rFonts w:ascii="Times New Roman" w:hAnsi="Times New Roman" w:cs="Times New Roman"/>
          <w:sz w:val="16"/>
          <w:szCs w:val="16"/>
          <w:lang w:eastAsia="pt-BR"/>
        </w:rPr>
      </w:pPr>
      <w:bookmarkStart w:id="0" w:name="_GoBack"/>
      <w:bookmarkEnd w:id="0"/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279BC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279B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Processo Administrativo n. 057/2016.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105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D5EE4">
        <w:rPr>
          <w:rFonts w:ascii="Times New Roman" w:hAnsi="Times New Roman" w:cs="Times New Roman"/>
          <w:sz w:val="24"/>
          <w:szCs w:val="24"/>
        </w:rPr>
        <w:t>Extraordinária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7D5EE4">
        <w:rPr>
          <w:rFonts w:ascii="Times New Roman" w:hAnsi="Times New Roman" w:cs="Times New Roman"/>
          <w:sz w:val="24"/>
          <w:szCs w:val="24"/>
        </w:rPr>
        <w:t>20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e 22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7D5EE4">
        <w:rPr>
          <w:rFonts w:ascii="Times New Roman" w:hAnsi="Times New Roman" w:cs="Times New Roman"/>
          <w:sz w:val="24"/>
          <w:szCs w:val="24"/>
        </w:rPr>
        <w:t>abril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7D5EE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Homologar a Comissão de Ética Provisória de Enfermagem no Hospital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Ponta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pelas seguintes profissionais de Enfermagem:</w:t>
      </w:r>
    </w:p>
    <w:p w:rsidR="007869F1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Karla Ferreira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Bertoncello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Soto -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221004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Anna Paula Rosa Lino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445826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Paula Beatriz de Rossi Lima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259512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Marilene Aparecida Dutra Lopes Corrêa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401824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F3ECE" w:rsidRPr="00946A51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Luzia Mara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Vilasbôas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Arruda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1042908 – Téc.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deverá constituir seu Regimento Interno no prazo de 90 (noventa) dias, organizar e realizar a eleição da nova Comissão de Ética de Enfermagem do Hospital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Cassems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Ponta Porã no prazo de 12 (doze) meses.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24D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79BC" w:rsidRPr="003A7033" w:rsidRDefault="00B279BC" w:rsidP="00B27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B279BC" w:rsidRPr="003A7033" w:rsidRDefault="00B279BC" w:rsidP="00B279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D5EE4" w:rsidRDefault="00B279BC" w:rsidP="00B279BC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D5E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D5EE4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7D5EE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D5EE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D5EE4">
        <w:rPr>
          <w:rFonts w:ascii="Times New Roman" w:hAnsi="Times New Roman" w:cs="Times New Roman"/>
          <w:sz w:val="24"/>
          <w:szCs w:val="24"/>
        </w:rPr>
        <w:t xml:space="preserve"> n. 11084</w:t>
      </w:r>
    </w:p>
    <w:sectPr w:rsidR="00F824B7" w:rsidRPr="007D5EE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C900-70A7-4420-A0F8-97B8C714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2016-07-08T14:09:00Z</cp:lastPrinted>
  <dcterms:created xsi:type="dcterms:W3CDTF">2016-07-25T18:20:00Z</dcterms:created>
  <dcterms:modified xsi:type="dcterms:W3CDTF">2016-07-25T18:40:00Z</dcterms:modified>
</cp:coreProperties>
</file>