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E65CB3">
        <w:rPr>
          <w:b/>
          <w:caps/>
          <w:sz w:val="24"/>
          <w:szCs w:val="24"/>
        </w:rPr>
        <w:t>354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E65CB3">
        <w:rPr>
          <w:b/>
          <w:caps/>
          <w:sz w:val="24"/>
          <w:szCs w:val="24"/>
        </w:rPr>
        <w:t>2</w:t>
      </w:r>
      <w:proofErr w:type="gramEnd"/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65CB3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4A3E99">
        <w:rPr>
          <w:b/>
          <w:caps/>
          <w:sz w:val="24"/>
          <w:szCs w:val="24"/>
        </w:rPr>
        <w:t>7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E65CB3">
        <w:rPr>
          <w:rFonts w:ascii="Times New Roman" w:hAnsi="Times New Roman" w:cs="Times New Roman"/>
          <w:sz w:val="24"/>
          <w:szCs w:val="24"/>
        </w:rPr>
        <w:t>Tesoureira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4A3E99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4A3E99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C97">
        <w:rPr>
          <w:rFonts w:ascii="Times New Roman" w:hAnsi="Times New Roman" w:cs="Times New Roman"/>
          <w:sz w:val="24"/>
          <w:szCs w:val="24"/>
        </w:rPr>
        <w:t xml:space="preserve">os autos do Processo Administrativo </w:t>
      </w:r>
      <w:proofErr w:type="spellStart"/>
      <w:proofErr w:type="gramStart"/>
      <w:r w:rsidR="000C6C9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C6C9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C6C97">
        <w:rPr>
          <w:rFonts w:ascii="Times New Roman" w:hAnsi="Times New Roman" w:cs="Times New Roman"/>
          <w:sz w:val="24"/>
          <w:szCs w:val="24"/>
        </w:rPr>
        <w:t xml:space="preserve"> n. </w:t>
      </w:r>
      <w:r w:rsidR="00D17598">
        <w:rPr>
          <w:rFonts w:ascii="Times New Roman" w:hAnsi="Times New Roman" w:cs="Times New Roman"/>
          <w:sz w:val="24"/>
          <w:szCs w:val="24"/>
        </w:rPr>
        <w:t>1</w:t>
      </w:r>
      <w:r w:rsidR="006E5A9A">
        <w:rPr>
          <w:rFonts w:ascii="Times New Roman" w:hAnsi="Times New Roman" w:cs="Times New Roman"/>
          <w:sz w:val="24"/>
          <w:szCs w:val="24"/>
        </w:rPr>
        <w:t>52</w:t>
      </w:r>
      <w:r w:rsidR="000C6C97">
        <w:rPr>
          <w:rFonts w:ascii="Times New Roman" w:hAnsi="Times New Roman" w:cs="Times New Roman"/>
          <w:sz w:val="24"/>
          <w:szCs w:val="24"/>
        </w:rPr>
        <w:t>/201</w:t>
      </w:r>
      <w:r w:rsidR="00392F6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C97">
        <w:rPr>
          <w:rFonts w:ascii="Times New Roman" w:hAnsi="Times New Roman" w:cs="Times New Roman"/>
          <w:sz w:val="24"/>
          <w:szCs w:val="24"/>
        </w:rPr>
        <w:t>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6E1AF7" w:rsidRDefault="000C6C9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Encaminhar a denúncia que compõe o PAD n. </w:t>
      </w:r>
      <w:r w:rsidR="00392F63">
        <w:rPr>
          <w:rFonts w:ascii="Times New Roman" w:hAnsi="Times New Roman" w:cs="Times New Roman"/>
          <w:i w:val="0"/>
          <w:sz w:val="24"/>
          <w:szCs w:val="24"/>
        </w:rPr>
        <w:t>1</w:t>
      </w:r>
      <w:r w:rsidR="006E5A9A">
        <w:rPr>
          <w:rFonts w:ascii="Times New Roman" w:hAnsi="Times New Roman" w:cs="Times New Roman"/>
          <w:i w:val="0"/>
          <w:sz w:val="24"/>
          <w:szCs w:val="24"/>
        </w:rPr>
        <w:t>52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392F63">
        <w:rPr>
          <w:rFonts w:ascii="Times New Roman" w:hAnsi="Times New Roman" w:cs="Times New Roman"/>
          <w:i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ao Departamento de Fiscalização, para que sejam apurados os fatos ocorridos e devolvido ao Gabinete da Presidência com o relatório circunstanciado no prazo de 20 (vinte) dias, de acordo com o artigo n. 19 do Código de Processo Ético-Disciplinar da Enfermagem, anexo a Resolução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n. 370/2010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 xml:space="preserve"> vigor na data da ciência da </w:t>
      </w:r>
      <w:r w:rsidR="000C6C97">
        <w:rPr>
          <w:rFonts w:ascii="Times New Roman" w:hAnsi="Times New Roman" w:cs="Times New Roman"/>
          <w:i w:val="0"/>
          <w:sz w:val="24"/>
          <w:szCs w:val="24"/>
        </w:rPr>
        <w:t>responsável pelo referido departamento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F3528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E65CB3">
        <w:rPr>
          <w:rFonts w:ascii="Times New Roman" w:hAnsi="Times New Roman" w:cs="Times New Roman"/>
          <w:i w:val="0"/>
          <w:sz w:val="24"/>
          <w:szCs w:val="24"/>
        </w:rPr>
        <w:t>2</w:t>
      </w:r>
      <w:proofErr w:type="gramEnd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65CB3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B60AB">
        <w:rPr>
          <w:rFonts w:ascii="Times New Roman" w:hAnsi="Times New Roman" w:cs="Times New Roman"/>
          <w:i w:val="0"/>
          <w:sz w:val="24"/>
          <w:szCs w:val="24"/>
        </w:rPr>
        <w:t>7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65CB3" w:rsidRDefault="00E65CB3" w:rsidP="00E65C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Sra. Dayse Aparecida Clemente             </w:t>
      </w:r>
    </w:p>
    <w:p w:rsidR="00E65CB3" w:rsidRDefault="00E65CB3" w:rsidP="00E65C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E65CB3" w:rsidRPr="007C70FE" w:rsidRDefault="00E65CB3" w:rsidP="00E65CB3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091D28" w:rsidRPr="00E65CB3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E65CB3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E65CB3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E65CB3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E65CB3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E65CB3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CB3" w:rsidRDefault="00E65CB3" w:rsidP="00001480">
      <w:pPr>
        <w:spacing w:after="0" w:line="240" w:lineRule="auto"/>
      </w:pPr>
      <w:r>
        <w:separator/>
      </w:r>
    </w:p>
  </w:endnote>
  <w:endnote w:type="continuationSeparator" w:id="0">
    <w:p w:rsidR="00E65CB3" w:rsidRDefault="00E65CB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CB3" w:rsidRDefault="00E65CB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65CB3" w:rsidRPr="00282966" w:rsidRDefault="00E65CB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65CB3" w:rsidRPr="00282966" w:rsidRDefault="00E65CB3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65CB3" w:rsidRPr="00C65188" w:rsidRDefault="00E65CB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E65CB3" w:rsidRPr="00E71A61" w:rsidRDefault="00E65CB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CB3" w:rsidRDefault="00E65CB3" w:rsidP="00001480">
      <w:pPr>
        <w:spacing w:after="0" w:line="240" w:lineRule="auto"/>
      </w:pPr>
      <w:r>
        <w:separator/>
      </w:r>
    </w:p>
  </w:footnote>
  <w:footnote w:type="continuationSeparator" w:id="0">
    <w:p w:rsidR="00E65CB3" w:rsidRDefault="00E65CB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CB3" w:rsidRDefault="00E65CB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5CB3" w:rsidRDefault="00E65CB3" w:rsidP="002F663E">
    <w:pPr>
      <w:pStyle w:val="Cabealho"/>
    </w:pPr>
  </w:p>
  <w:p w:rsidR="00E65CB3" w:rsidRDefault="00E65CB3" w:rsidP="002F663E">
    <w:pPr>
      <w:pStyle w:val="Cabealho"/>
      <w:jc w:val="center"/>
    </w:pPr>
  </w:p>
  <w:p w:rsidR="00E65CB3" w:rsidRDefault="00E65CB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65CB3" w:rsidRDefault="00E65CB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BC9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C6C97"/>
    <w:rsid w:val="000D1671"/>
    <w:rsid w:val="000D3D06"/>
    <w:rsid w:val="000D78F0"/>
    <w:rsid w:val="000E4610"/>
    <w:rsid w:val="000F06F8"/>
    <w:rsid w:val="000F54DF"/>
    <w:rsid w:val="000F5E1D"/>
    <w:rsid w:val="00105096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9750B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1E5EA3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917B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44F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3A71"/>
    <w:rsid w:val="003568E2"/>
    <w:rsid w:val="00356E8B"/>
    <w:rsid w:val="00380BB4"/>
    <w:rsid w:val="003815FB"/>
    <w:rsid w:val="00386A4E"/>
    <w:rsid w:val="00392713"/>
    <w:rsid w:val="00392F63"/>
    <w:rsid w:val="003931B4"/>
    <w:rsid w:val="00393EA0"/>
    <w:rsid w:val="003A3A1C"/>
    <w:rsid w:val="003B2658"/>
    <w:rsid w:val="003B2C0E"/>
    <w:rsid w:val="003B481C"/>
    <w:rsid w:val="003B77E7"/>
    <w:rsid w:val="003C6831"/>
    <w:rsid w:val="003C79E3"/>
    <w:rsid w:val="003F0784"/>
    <w:rsid w:val="003F5563"/>
    <w:rsid w:val="00401350"/>
    <w:rsid w:val="00407D49"/>
    <w:rsid w:val="00410659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330C3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803DA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AF7"/>
    <w:rsid w:val="006E2A82"/>
    <w:rsid w:val="006E2F1B"/>
    <w:rsid w:val="006E42D5"/>
    <w:rsid w:val="006E5163"/>
    <w:rsid w:val="006E5A9A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C4E9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97006"/>
    <w:rsid w:val="009A0B8F"/>
    <w:rsid w:val="009A180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768"/>
    <w:rsid w:val="00A33741"/>
    <w:rsid w:val="00A33D2E"/>
    <w:rsid w:val="00A35DE8"/>
    <w:rsid w:val="00A40C4C"/>
    <w:rsid w:val="00A50A2C"/>
    <w:rsid w:val="00A53AE7"/>
    <w:rsid w:val="00A53D2A"/>
    <w:rsid w:val="00A56035"/>
    <w:rsid w:val="00A75FC8"/>
    <w:rsid w:val="00A76D4A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09A1"/>
    <w:rsid w:val="00C01723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17598"/>
    <w:rsid w:val="00D257D7"/>
    <w:rsid w:val="00D4343D"/>
    <w:rsid w:val="00D52F45"/>
    <w:rsid w:val="00D63957"/>
    <w:rsid w:val="00D645C1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E56FA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21889"/>
    <w:rsid w:val="00E3042A"/>
    <w:rsid w:val="00E412DB"/>
    <w:rsid w:val="00E55225"/>
    <w:rsid w:val="00E556B3"/>
    <w:rsid w:val="00E5738A"/>
    <w:rsid w:val="00E578D4"/>
    <w:rsid w:val="00E62B79"/>
    <w:rsid w:val="00E65CB3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28D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193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2017-09-13T17:03:00Z</cp:lastPrinted>
  <dcterms:created xsi:type="dcterms:W3CDTF">2017-10-05T14:08:00Z</dcterms:created>
  <dcterms:modified xsi:type="dcterms:W3CDTF">2017-10-05T14:28:00Z</dcterms:modified>
</cp:coreProperties>
</file>