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61A7A">
        <w:rPr>
          <w:b/>
          <w:caps/>
          <w:sz w:val="24"/>
          <w:szCs w:val="24"/>
        </w:rPr>
        <w:t xml:space="preserve"> 359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3566">
        <w:rPr>
          <w:b/>
          <w:caps/>
          <w:sz w:val="24"/>
          <w:szCs w:val="24"/>
        </w:rPr>
        <w:t>1</w:t>
      </w:r>
      <w:r w:rsidR="00A61A7A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A61A7A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F3547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9F334F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9F334F">
        <w:rPr>
          <w:rFonts w:ascii="Times New Roman" w:hAnsi="Times New Roman" w:cs="Times New Roman"/>
          <w:sz w:val="24"/>
          <w:szCs w:val="24"/>
        </w:rPr>
        <w:t>576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9F334F">
        <w:rPr>
          <w:rFonts w:ascii="Times New Roman" w:hAnsi="Times New Roman" w:cs="Times New Roman"/>
          <w:sz w:val="24"/>
          <w:szCs w:val="24"/>
        </w:rPr>
        <w:t>4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9F334F">
        <w:rPr>
          <w:rFonts w:ascii="Times New Roman" w:hAnsi="Times New Roman" w:cs="Times New Roman"/>
          <w:sz w:val="24"/>
          <w:szCs w:val="24"/>
        </w:rPr>
        <w:t>serviço de monitoramento e sistema de alarme para a Subseção de Dourados-MS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empresa especializada em serviço de monitoramento e sistema de alarme para 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9F334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576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F334F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54C7E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bookmarkStart w:id="0" w:name="_GoBack"/>
      <w:bookmarkEnd w:id="0"/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54C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54C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954C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54C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1A7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35473" w:rsidRPr="009F334F" w:rsidRDefault="00F35473" w:rsidP="00F354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F334F">
        <w:rPr>
          <w:rFonts w:ascii="Times New Roman" w:hAnsi="Times New Roman" w:cs="Times New Roman"/>
          <w:sz w:val="24"/>
          <w:szCs w:val="24"/>
          <w:lang w:val="en-US"/>
        </w:rPr>
        <w:t>Dra.</w:t>
      </w:r>
      <w:proofErr w:type="gramEnd"/>
      <w:r w:rsidRPr="009F3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334F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9F334F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9F3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34F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9F334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9F334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9F3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34F" w:rsidRPr="009F334F">
        <w:rPr>
          <w:rFonts w:ascii="Times New Roman" w:hAnsi="Times New Roman" w:cs="Times New Roman"/>
          <w:sz w:val="24"/>
          <w:szCs w:val="24"/>
          <w:lang w:val="en-US"/>
        </w:rPr>
        <w:t>Dra.</w:t>
      </w:r>
      <w:proofErr w:type="gramEnd"/>
      <w:r w:rsidR="009F3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334F" w:rsidRPr="009F334F">
        <w:rPr>
          <w:rFonts w:ascii="Times New Roman" w:hAnsi="Times New Roman" w:cs="Times New Roman"/>
          <w:sz w:val="24"/>
          <w:szCs w:val="24"/>
        </w:rPr>
        <w:t>Mara Oliveira de Souza</w:t>
      </w:r>
      <w:r w:rsidRPr="009F334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35473" w:rsidRPr="003A7033" w:rsidRDefault="00F35473" w:rsidP="00F354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3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Secretária                                                               </w:t>
      </w:r>
      <w:r w:rsidR="009F33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</w:t>
      </w:r>
      <w:r w:rsidR="009F334F">
        <w:rPr>
          <w:rFonts w:ascii="Times New Roman" w:hAnsi="Times New Roman" w:cs="Times New Roman"/>
          <w:sz w:val="24"/>
          <w:szCs w:val="24"/>
        </w:rPr>
        <w:t>Conselheira</w:t>
      </w:r>
    </w:p>
    <w:p w:rsidR="00F35473" w:rsidRPr="00926292" w:rsidRDefault="00F35473" w:rsidP="00F3547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2629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6292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</w:t>
      </w:r>
      <w:r w:rsidR="009F334F" w:rsidRPr="0092629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92629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2629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6292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9F334F" w:rsidRPr="00926292">
        <w:rPr>
          <w:rFonts w:ascii="Times New Roman" w:hAnsi="Times New Roman" w:cs="Times New Roman"/>
          <w:sz w:val="24"/>
          <w:szCs w:val="24"/>
          <w:lang w:val="en-US"/>
        </w:rPr>
        <w:t>5097-R</w:t>
      </w:r>
    </w:p>
    <w:p w:rsidR="00F824B7" w:rsidRPr="00926292" w:rsidRDefault="00F824B7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2629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6292"/>
    <w:rsid w:val="00930D31"/>
    <w:rsid w:val="00933CD7"/>
    <w:rsid w:val="0094495A"/>
    <w:rsid w:val="00951404"/>
    <w:rsid w:val="00954C7E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34F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7A88-12DA-4204-9AF6-2323D1A2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2016-08-17T19:10:00Z</dcterms:created>
  <dcterms:modified xsi:type="dcterms:W3CDTF">2016-08-17T19:27:00Z</dcterms:modified>
</cp:coreProperties>
</file>