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5115">
        <w:rPr>
          <w:b/>
          <w:caps/>
          <w:sz w:val="24"/>
          <w:szCs w:val="24"/>
        </w:rPr>
        <w:t>377</w:t>
      </w:r>
      <w:r w:rsidRPr="00113914">
        <w:rPr>
          <w:b/>
          <w:caps/>
          <w:sz w:val="24"/>
          <w:szCs w:val="24"/>
        </w:rPr>
        <w:t xml:space="preserve"> de </w:t>
      </w:r>
      <w:r w:rsidR="00E01661">
        <w:rPr>
          <w:b/>
          <w:caps/>
          <w:sz w:val="24"/>
          <w:szCs w:val="24"/>
        </w:rPr>
        <w:t>2</w:t>
      </w:r>
      <w:r w:rsidR="009D511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AD32DF">
        <w:rPr>
          <w:b/>
          <w:caps/>
          <w:sz w:val="24"/>
          <w:szCs w:val="24"/>
        </w:rPr>
        <w:t>nho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E01661" w:rsidRPr="001601D8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E01661" w:rsidRPr="001601D8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007900" w:rsidRPr="001601D8">
        <w:rPr>
          <w:rFonts w:ascii="Times New Roman" w:hAnsi="Times New Roman" w:cs="Times New Roman"/>
        </w:rPr>
        <w:t>Memorando n. 0</w:t>
      </w:r>
      <w:r w:rsidR="009D5115" w:rsidRPr="001601D8">
        <w:rPr>
          <w:rFonts w:ascii="Times New Roman" w:hAnsi="Times New Roman" w:cs="Times New Roman"/>
        </w:rPr>
        <w:t>3</w:t>
      </w:r>
      <w:r w:rsidR="00E01661" w:rsidRPr="001601D8">
        <w:rPr>
          <w:rFonts w:ascii="Times New Roman" w:hAnsi="Times New Roman" w:cs="Times New Roman"/>
        </w:rPr>
        <w:t>7</w:t>
      </w:r>
      <w:r w:rsidR="00007900" w:rsidRPr="001601D8">
        <w:rPr>
          <w:rFonts w:ascii="Times New Roman" w:hAnsi="Times New Roman" w:cs="Times New Roman"/>
        </w:rPr>
        <w:t>/2019 – Departamento de Fiscalização</w:t>
      </w:r>
      <w:r w:rsidR="007869F1" w:rsidRPr="001601D8">
        <w:rPr>
          <w:rFonts w:ascii="Times New Roman" w:hAnsi="Times New Roman" w:cs="Times New Roman"/>
        </w:rPr>
        <w:t>, baixam as seguintes determinações:</w:t>
      </w:r>
    </w:p>
    <w:p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 o presidente Dr. Sebastião Junior Henrique Duarte, Coren-MS n. 85775, e os empregados públicos Dr. Waldeir Rolon Sanches, Coren-MS n. 554090, e Dr. Alex Souza de Oliveira, Coren-MS n. 464235,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fiscalizações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nas </w:t>
      </w:r>
      <w:r w:rsidR="008B4B0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Unidades 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Secretaria Municipal de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Saúde 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Município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de Ponta Porã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MS</w:t>
      </w:r>
      <w:r w:rsidR="00657AB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dia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587D6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617BF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03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04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E56562" w:rsidRPr="001601D8" w:rsidRDefault="00E565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a empregada pública Sra. Cibele Takayama Lima, a realizar atendimentos aos profissionais de Enfermagem com os mesmos serviços prestados na Sede do Coren-MS, nos dias 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617BF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03 e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04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2019,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Município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de Ponta Porã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– MS.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presidente Dr. Sebastião Junior Henrique Duarte, e os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empregados públicos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Waldeir Rolon Sanches,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E5656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Alex Souza de Oliveira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5656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Sra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  <w:r w:rsidR="00E5656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Cibele Takayama Lima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841DDF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841DDF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tendo em vista que as atividades iniciarão na 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tarde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do dia 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2753C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julho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2019,</w:t>
      </w:r>
      <w:r w:rsidR="002753C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 a ida será no dia 1º de jul</w:t>
      </w:r>
      <w:r w:rsidR="00617BF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h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de 2019,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 xml:space="preserve">presidente e os 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>empregad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os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os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supracitados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>conduzir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em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caminhonete Nissan Frontier 4x4, placa HSU8776, nos dias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1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a</w:t>
      </w:r>
      <w:r w:rsidR="0000790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4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julho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2019</w:t>
      </w:r>
      <w:r w:rsidR="00C34C57" w:rsidRPr="001601D8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A5218" w:rsidRPr="001601D8">
        <w:rPr>
          <w:rFonts w:ascii="Times New Roman" w:hAnsi="Times New Roman" w:cs="Times New Roman"/>
          <w:sz w:val="24"/>
          <w:szCs w:val="24"/>
        </w:rPr>
        <w:t>2</w:t>
      </w:r>
      <w:r w:rsidR="000856B7" w:rsidRPr="001601D8">
        <w:rPr>
          <w:rFonts w:ascii="Times New Roman" w:hAnsi="Times New Roman" w:cs="Times New Roman"/>
          <w:sz w:val="24"/>
          <w:szCs w:val="24"/>
        </w:rPr>
        <w:t>6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0856B7" w:rsidRPr="001601D8">
        <w:rPr>
          <w:rFonts w:ascii="Times New Roman" w:hAnsi="Times New Roman" w:cs="Times New Roman"/>
          <w:sz w:val="24"/>
          <w:szCs w:val="24"/>
        </w:rPr>
        <w:t>junho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4DFC8AA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CE08-0D48-4F4A-9703-FA8663FF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58</cp:revision>
  <cp:lastPrinted>2019-04-29T18:00:00Z</cp:lastPrinted>
  <dcterms:created xsi:type="dcterms:W3CDTF">2019-04-29T17:39:00Z</dcterms:created>
  <dcterms:modified xsi:type="dcterms:W3CDTF">2019-06-28T14:10:00Z</dcterms:modified>
</cp:coreProperties>
</file>