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1294D">
        <w:rPr>
          <w:b/>
          <w:caps/>
          <w:sz w:val="24"/>
          <w:szCs w:val="24"/>
        </w:rPr>
        <w:t>408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23699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42369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1294D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1294D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Coren-MS n.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378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Solicitações de passagens diárias da conselheira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D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>, para participação no VI Congresso Brasileiro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 xml:space="preserve"> de Liderança &amp; Inovação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1BBB" w:rsidRPr="005071C6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94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01294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1294D">
        <w:rPr>
          <w:rFonts w:ascii="Times New Roman" w:hAnsi="Times New Roman" w:cs="Times New Roman"/>
          <w:sz w:val="24"/>
          <w:szCs w:val="24"/>
        </w:rPr>
        <w:t xml:space="preserve">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61BBB" w:rsidRPr="00504BD1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1294D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BB" w:rsidRPr="00340294" w:rsidRDefault="00A61BBB" w:rsidP="00A61BB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01294D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294D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7485A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3699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811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5686A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19E7F557"/>
  <w15:docId w15:val="{B5055F0E-F21D-4F16-B5E0-19FAB8D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399A9E-9E1F-454D-BB48-57107FF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2019-05-31T18:50:00Z</cp:lastPrinted>
  <dcterms:created xsi:type="dcterms:W3CDTF">2019-07-16T19:33:00Z</dcterms:created>
  <dcterms:modified xsi:type="dcterms:W3CDTF">2019-07-16T19:33:00Z</dcterms:modified>
</cp:coreProperties>
</file>