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255D">
        <w:rPr>
          <w:b/>
          <w:caps/>
          <w:sz w:val="24"/>
          <w:szCs w:val="24"/>
        </w:rPr>
        <w:t xml:space="preserve"> 413</w:t>
      </w:r>
      <w:r w:rsidRPr="00113914">
        <w:rPr>
          <w:b/>
          <w:caps/>
          <w:sz w:val="24"/>
          <w:szCs w:val="24"/>
        </w:rPr>
        <w:t xml:space="preserve"> de </w:t>
      </w:r>
      <w:r w:rsidR="005D255D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ED5988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ED5988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2B5FFA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D5988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9708F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 deliberaç</w:t>
      </w:r>
      <w:r w:rsidR="007146D6">
        <w:rPr>
          <w:rFonts w:ascii="Times New Roman" w:hAnsi="Times New Roman" w:cs="Times New Roman"/>
          <w:sz w:val="24"/>
          <w:szCs w:val="24"/>
        </w:rPr>
        <w:t>ão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9708FB">
        <w:rPr>
          <w:rFonts w:ascii="Times New Roman" w:hAnsi="Times New Roman" w:cs="Times New Roman"/>
          <w:sz w:val="24"/>
          <w:szCs w:val="24"/>
        </w:rPr>
        <w:t>415</w:t>
      </w:r>
      <w:r w:rsidR="007146D6">
        <w:rPr>
          <w:rFonts w:ascii="Times New Roman" w:hAnsi="Times New Roman" w:cs="Times New Roman"/>
          <w:sz w:val="24"/>
          <w:szCs w:val="24"/>
        </w:rPr>
        <w:t xml:space="preserve">ª </w:t>
      </w:r>
      <w:r w:rsidR="009C2C79">
        <w:rPr>
          <w:rFonts w:ascii="Times New Roman" w:hAnsi="Times New Roman" w:cs="Times New Roman"/>
          <w:sz w:val="24"/>
          <w:szCs w:val="24"/>
        </w:rPr>
        <w:t xml:space="preserve">Reunião </w:t>
      </w:r>
      <w:r w:rsidR="007146D6">
        <w:rPr>
          <w:rFonts w:ascii="Times New Roman" w:hAnsi="Times New Roman" w:cs="Times New Roman"/>
          <w:sz w:val="24"/>
          <w:szCs w:val="24"/>
        </w:rPr>
        <w:t>Ordinária</w:t>
      </w:r>
      <w:r w:rsidR="009C2C79">
        <w:rPr>
          <w:rFonts w:ascii="Times New Roman" w:hAnsi="Times New Roman" w:cs="Times New Roman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sz w:val="24"/>
          <w:szCs w:val="24"/>
        </w:rPr>
        <w:t>Plenário</w:t>
      </w:r>
      <w:r w:rsidR="009C2C79">
        <w:rPr>
          <w:rFonts w:ascii="Times New Roman" w:hAnsi="Times New Roman" w:cs="Times New Roman"/>
          <w:sz w:val="24"/>
          <w:szCs w:val="24"/>
        </w:rPr>
        <w:t>, realizada n</w:t>
      </w:r>
      <w:r w:rsidR="007146D6">
        <w:rPr>
          <w:rFonts w:ascii="Times New Roman" w:hAnsi="Times New Roman" w:cs="Times New Roman"/>
          <w:sz w:val="24"/>
          <w:szCs w:val="24"/>
        </w:rPr>
        <w:t>o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</w:t>
      </w:r>
      <w:r w:rsidR="009708FB">
        <w:rPr>
          <w:rFonts w:ascii="Times New Roman" w:hAnsi="Times New Roman" w:cs="Times New Roman"/>
          <w:sz w:val="24"/>
          <w:szCs w:val="24"/>
        </w:rPr>
        <w:t>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sz w:val="24"/>
          <w:szCs w:val="24"/>
        </w:rPr>
        <w:t>4 e 5</w:t>
      </w:r>
      <w:r w:rsidR="00EA598E">
        <w:rPr>
          <w:rFonts w:ascii="Times New Roman" w:hAnsi="Times New Roman" w:cs="Times New Roman"/>
          <w:sz w:val="24"/>
          <w:szCs w:val="24"/>
        </w:rPr>
        <w:t xml:space="preserve"> de </w:t>
      </w:r>
      <w:r w:rsidR="007146D6">
        <w:rPr>
          <w:rFonts w:ascii="Times New Roman" w:hAnsi="Times New Roman" w:cs="Times New Roman"/>
          <w:sz w:val="24"/>
          <w:szCs w:val="24"/>
        </w:rPr>
        <w:t>outubro</w:t>
      </w:r>
      <w:r w:rsidR="00EA598E">
        <w:rPr>
          <w:rFonts w:ascii="Times New Roman" w:hAnsi="Times New Roman" w:cs="Times New Roman"/>
          <w:sz w:val="24"/>
          <w:szCs w:val="24"/>
        </w:rPr>
        <w:t xml:space="preserve">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851F2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Diogo Nogueira do Casal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24089</w:t>
      </w:r>
      <w:r w:rsidR="00A3665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938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Dr. </w:t>
      </w:r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9D4BE9">
        <w:rPr>
          <w:rFonts w:ascii="Times New Roman" w:hAnsi="Times New Roman" w:cs="Times New Roman"/>
          <w:i w:val="0"/>
          <w:iCs w:val="0"/>
          <w:sz w:val="24"/>
          <w:szCs w:val="24"/>
        </w:rPr>
        <w:t>118009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participarem da VI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eunião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Mediação Sanitária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9 a 11</w:t>
      </w:r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de novembro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Ponta Porã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D4BE9">
        <w:rPr>
          <w:rFonts w:ascii="Times New Roman" w:hAnsi="Times New Roman" w:cs="Times New Roman"/>
          <w:i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9D4BE9">
        <w:rPr>
          <w:rFonts w:ascii="Times New Roman" w:hAnsi="Times New Roman" w:cs="Times New Roman"/>
          <w:i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9D4BE9">
        <w:rPr>
          <w:rFonts w:ascii="Times New Roman" w:hAnsi="Times New Roman" w:cs="Times New Roman"/>
          <w:i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9D4BE9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9D4BE9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9D4BE9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756D7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F756D7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nos dias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9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11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708F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146D6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9708FB" w:rsidRDefault="009D4BE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3200F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146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9708F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9708FB" w:rsidRPr="00A36657" w:rsidRDefault="009708F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Diogo Nogueira do Casal terá suas despesas custeadas pelo Conselho Federal de Enfermagem.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41A90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D5988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41A90" w:rsidRDefault="00C41A90" w:rsidP="00C41A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C41A90" w:rsidRDefault="00C41A90" w:rsidP="00C41A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F824B7" w:rsidRPr="009708FB" w:rsidRDefault="00C41A90" w:rsidP="00707A9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9608D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608D0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sectPr w:rsidR="00F824B7" w:rsidRPr="009708F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B5FFA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0F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D255D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46D6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3872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08F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4BE9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1EA5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1A90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A690E"/>
    <w:rsid w:val="00EB41C3"/>
    <w:rsid w:val="00ED2656"/>
    <w:rsid w:val="00ED2785"/>
    <w:rsid w:val="00ED4163"/>
    <w:rsid w:val="00ED4CA6"/>
    <w:rsid w:val="00ED5988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9121-40C1-430D-A455-D4D74CF2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269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9</cp:revision>
  <cp:lastPrinted>2016-11-03T17:41:00Z</cp:lastPrinted>
  <dcterms:created xsi:type="dcterms:W3CDTF">2016-11-01T10:43:00Z</dcterms:created>
  <dcterms:modified xsi:type="dcterms:W3CDTF">2017-02-20T16:08:00Z</dcterms:modified>
</cp:coreProperties>
</file>