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CD3C53">
        <w:rPr>
          <w:b/>
          <w:caps/>
          <w:sz w:val="24"/>
          <w:szCs w:val="24"/>
        </w:rPr>
        <w:t>420</w:t>
      </w:r>
      <w:r w:rsidRPr="00113914">
        <w:rPr>
          <w:b/>
          <w:caps/>
          <w:sz w:val="24"/>
          <w:szCs w:val="24"/>
        </w:rPr>
        <w:t xml:space="preserve"> de </w:t>
      </w:r>
      <w:r w:rsidR="00CD3C53">
        <w:rPr>
          <w:b/>
          <w:caps/>
          <w:sz w:val="24"/>
          <w:szCs w:val="24"/>
        </w:rPr>
        <w:t>11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D3C53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E65CB3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0C6C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C6C9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C6C97">
        <w:rPr>
          <w:rFonts w:ascii="Times New Roman" w:hAnsi="Times New Roman" w:cs="Times New Roman"/>
          <w:sz w:val="24"/>
          <w:szCs w:val="24"/>
        </w:rPr>
        <w:t xml:space="preserve"> n. </w:t>
      </w:r>
      <w:r w:rsidR="00CD3C53">
        <w:rPr>
          <w:rFonts w:ascii="Times New Roman" w:hAnsi="Times New Roman" w:cs="Times New Roman"/>
          <w:sz w:val="24"/>
          <w:szCs w:val="24"/>
        </w:rPr>
        <w:t>191</w:t>
      </w:r>
      <w:r w:rsidR="000C6C97">
        <w:rPr>
          <w:rFonts w:ascii="Times New Roman" w:hAnsi="Times New Roman" w:cs="Times New Roman"/>
          <w:sz w:val="24"/>
          <w:szCs w:val="24"/>
        </w:rPr>
        <w:t>/201</w:t>
      </w:r>
      <w:r w:rsidR="00392F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>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0C6C9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Encaminhar a denúncia que compõe o PAD n. </w:t>
      </w:r>
      <w:r w:rsidR="00CD3C53">
        <w:rPr>
          <w:rFonts w:ascii="Times New Roman" w:hAnsi="Times New Roman" w:cs="Times New Roman"/>
          <w:i w:val="0"/>
          <w:sz w:val="24"/>
          <w:szCs w:val="24"/>
        </w:rPr>
        <w:t>191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bookmarkStart w:id="0" w:name="_GoBack"/>
      <w:bookmarkEnd w:id="0"/>
      <w:r w:rsidR="00392F63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ao Departamento de Fiscalização, para que sejam apurados os fatos ocorridos e devolvido ao Gabinete da Presidência com o relatório circunstanciado no prazo de 20 (vinte) dias, de acordo com o artigo n. 19 do Código de Processo Ético-Disciplinar da Enfermagem, anexo 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370/2010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da </w:t>
      </w:r>
      <w:r w:rsidR="000C6C97">
        <w:rPr>
          <w:rFonts w:ascii="Times New Roman" w:hAnsi="Times New Roman" w:cs="Times New Roman"/>
          <w:i w:val="0"/>
          <w:sz w:val="24"/>
          <w:szCs w:val="24"/>
        </w:rPr>
        <w:t>responsável pelo referido departamento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F352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D3C53">
        <w:rPr>
          <w:rFonts w:ascii="Times New Roman" w:hAnsi="Times New Roman" w:cs="Times New Roman"/>
          <w:i w:val="0"/>
          <w:sz w:val="24"/>
          <w:szCs w:val="24"/>
        </w:rPr>
        <w:t>11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3C5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65CB3" w:rsidRDefault="00E65CB3" w:rsidP="00E65C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E65CB3" w:rsidRDefault="00E65CB3" w:rsidP="00E65C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E65CB3" w:rsidRPr="007C70FE" w:rsidRDefault="00E65CB3" w:rsidP="00E65CB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E65CB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65CB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65CB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65CB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E65CB3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65CB3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8F" w:rsidRDefault="0005708F" w:rsidP="00001480">
      <w:pPr>
        <w:spacing w:after="0" w:line="240" w:lineRule="auto"/>
      </w:pPr>
      <w:r>
        <w:separator/>
      </w:r>
    </w:p>
  </w:endnote>
  <w:endnote w:type="continuationSeparator" w:id="0">
    <w:p w:rsidR="0005708F" w:rsidRDefault="0005708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08F" w:rsidRDefault="0005708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5708F" w:rsidRPr="00282966" w:rsidRDefault="0005708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5708F" w:rsidRPr="00282966" w:rsidRDefault="0005708F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5708F" w:rsidRPr="00C65188" w:rsidRDefault="0005708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5708F" w:rsidRPr="00E71A61" w:rsidRDefault="0005708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8F" w:rsidRDefault="0005708F" w:rsidP="00001480">
      <w:pPr>
        <w:spacing w:after="0" w:line="240" w:lineRule="auto"/>
      </w:pPr>
      <w:r>
        <w:separator/>
      </w:r>
    </w:p>
  </w:footnote>
  <w:footnote w:type="continuationSeparator" w:id="0">
    <w:p w:rsidR="0005708F" w:rsidRDefault="0005708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08F" w:rsidRDefault="0005708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708F" w:rsidRDefault="0005708F" w:rsidP="002F663E">
    <w:pPr>
      <w:pStyle w:val="Cabealho"/>
    </w:pPr>
  </w:p>
  <w:p w:rsidR="0005708F" w:rsidRDefault="0005708F" w:rsidP="002F663E">
    <w:pPr>
      <w:pStyle w:val="Cabealho"/>
      <w:jc w:val="center"/>
    </w:pPr>
  </w:p>
  <w:p w:rsidR="0005708F" w:rsidRDefault="0005708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5708F" w:rsidRDefault="0005708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08F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9750B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17B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3A71"/>
    <w:rsid w:val="003568E2"/>
    <w:rsid w:val="00356E8B"/>
    <w:rsid w:val="00380BB4"/>
    <w:rsid w:val="003815FB"/>
    <w:rsid w:val="00386A4E"/>
    <w:rsid w:val="00392713"/>
    <w:rsid w:val="00392F63"/>
    <w:rsid w:val="003931B4"/>
    <w:rsid w:val="00393EA0"/>
    <w:rsid w:val="003A3A1C"/>
    <w:rsid w:val="003B2658"/>
    <w:rsid w:val="003B2C0E"/>
    <w:rsid w:val="003B481C"/>
    <w:rsid w:val="003B77E7"/>
    <w:rsid w:val="003C6831"/>
    <w:rsid w:val="003C79E3"/>
    <w:rsid w:val="003F0784"/>
    <w:rsid w:val="003F5563"/>
    <w:rsid w:val="003F726B"/>
    <w:rsid w:val="00401350"/>
    <w:rsid w:val="00407D49"/>
    <w:rsid w:val="00410659"/>
    <w:rsid w:val="00410A1D"/>
    <w:rsid w:val="004238CC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9D9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30C3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E5A9A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C4E9C"/>
    <w:rsid w:val="008E74C6"/>
    <w:rsid w:val="008F148B"/>
    <w:rsid w:val="008F5E2F"/>
    <w:rsid w:val="008F681C"/>
    <w:rsid w:val="00900C06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97006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3C53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17598"/>
    <w:rsid w:val="00D257D7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38A"/>
    <w:rsid w:val="00E578D4"/>
    <w:rsid w:val="00E62B79"/>
    <w:rsid w:val="00E65CB3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28D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2017-10-05T15:05:00Z</cp:lastPrinted>
  <dcterms:created xsi:type="dcterms:W3CDTF">2017-12-13T15:18:00Z</dcterms:created>
  <dcterms:modified xsi:type="dcterms:W3CDTF">2017-12-13T15:23:00Z</dcterms:modified>
</cp:coreProperties>
</file>