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253FDD3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6229B">
        <w:rPr>
          <w:b/>
          <w:caps/>
          <w:sz w:val="24"/>
          <w:szCs w:val="24"/>
        </w:rPr>
        <w:t>435</w:t>
      </w:r>
      <w:r w:rsidRPr="00113914">
        <w:rPr>
          <w:b/>
          <w:caps/>
          <w:sz w:val="24"/>
          <w:szCs w:val="24"/>
        </w:rPr>
        <w:t xml:space="preserve"> de </w:t>
      </w:r>
      <w:r w:rsidR="0086229B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229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3E6F01DD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C180E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2159EFA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86229B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15C68104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86229B">
        <w:rPr>
          <w:rFonts w:ascii="Times New Roman" w:hAnsi="Times New Roman" w:cs="Times New Roman"/>
          <w:i w:val="0"/>
          <w:sz w:val="24"/>
          <w:szCs w:val="24"/>
        </w:rPr>
        <w:t>124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>a Enfermeir</w:t>
      </w:r>
      <w:r w:rsidR="0086229B">
        <w:rPr>
          <w:rFonts w:ascii="Times New Roman" w:hAnsi="Times New Roman" w:cs="Times New Roman"/>
          <w:i w:val="0"/>
          <w:sz w:val="24"/>
          <w:szCs w:val="24"/>
        </w:rPr>
        <w:t>a Thiesi Madalena Vieira Machado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6229B">
        <w:rPr>
          <w:rFonts w:ascii="Times New Roman" w:hAnsi="Times New Roman" w:cs="Times New Roman"/>
          <w:i w:val="0"/>
          <w:sz w:val="24"/>
          <w:szCs w:val="24"/>
        </w:rPr>
        <w:t>542633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12724B0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6229B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229B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2019-02-12T15:59:00Z</cp:lastPrinted>
  <dcterms:created xsi:type="dcterms:W3CDTF">2019-02-12T15:40:00Z</dcterms:created>
  <dcterms:modified xsi:type="dcterms:W3CDTF">2020-10-13T21:00:00Z</dcterms:modified>
</cp:coreProperties>
</file>