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3A76C5">
        <w:rPr>
          <w:b/>
          <w:caps/>
          <w:sz w:val="24"/>
          <w:szCs w:val="24"/>
        </w:rPr>
        <w:t>441</w:t>
      </w:r>
      <w:r w:rsidRPr="00113914">
        <w:rPr>
          <w:b/>
          <w:caps/>
          <w:sz w:val="24"/>
          <w:szCs w:val="24"/>
        </w:rPr>
        <w:t xml:space="preserve"> de </w:t>
      </w:r>
      <w:r w:rsidR="003A76C5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EA46B9">
        <w:rPr>
          <w:b/>
          <w:caps/>
          <w:sz w:val="24"/>
          <w:szCs w:val="24"/>
        </w:rPr>
        <w:t>JU</w:t>
      </w:r>
      <w:r w:rsidR="003A76C5">
        <w:rPr>
          <w:b/>
          <w:caps/>
          <w:sz w:val="24"/>
          <w:szCs w:val="24"/>
        </w:rPr>
        <w:t>l</w:t>
      </w:r>
      <w:r w:rsidR="00EA46B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3A76C5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8705D9">
        <w:rPr>
          <w:rFonts w:ascii="Times New Roman" w:hAnsi="Times New Roman" w:cs="Times New Roman"/>
          <w:sz w:val="24"/>
          <w:szCs w:val="24"/>
        </w:rPr>
        <w:t xml:space="preserve">Decisão Coren-MS n. </w:t>
      </w:r>
      <w:r w:rsidR="00EA46B9">
        <w:rPr>
          <w:rFonts w:ascii="Times New Roman" w:hAnsi="Times New Roman" w:cs="Times New Roman"/>
          <w:sz w:val="24"/>
          <w:szCs w:val="24"/>
        </w:rPr>
        <w:t>042</w:t>
      </w:r>
      <w:r w:rsidR="008705D9">
        <w:rPr>
          <w:rFonts w:ascii="Times New Roman" w:hAnsi="Times New Roman" w:cs="Times New Roman"/>
          <w:sz w:val="24"/>
          <w:szCs w:val="24"/>
        </w:rPr>
        <w:t>/201</w:t>
      </w:r>
      <w:r w:rsidR="00EA46B9">
        <w:rPr>
          <w:rFonts w:ascii="Times New Roman" w:hAnsi="Times New Roman" w:cs="Times New Roman"/>
          <w:sz w:val="24"/>
          <w:szCs w:val="24"/>
        </w:rPr>
        <w:t>8</w:t>
      </w:r>
      <w:r w:rsidR="008705D9">
        <w:rPr>
          <w:rFonts w:ascii="Times New Roman" w:hAnsi="Times New Roman" w:cs="Times New Roman"/>
          <w:sz w:val="24"/>
          <w:szCs w:val="24"/>
        </w:rPr>
        <w:t xml:space="preserve">, </w:t>
      </w:r>
      <w:r w:rsidR="008A0D4B">
        <w:rPr>
          <w:rFonts w:ascii="Times New Roman" w:hAnsi="Times New Roman" w:cs="Times New Roman"/>
          <w:sz w:val="24"/>
          <w:szCs w:val="24"/>
        </w:rPr>
        <w:t xml:space="preserve">que criou no âmbito do Coren-MS o cargo em comissão de </w:t>
      </w:r>
      <w:r w:rsidR="00EA46B9">
        <w:rPr>
          <w:rFonts w:ascii="Times New Roman" w:hAnsi="Times New Roman" w:cs="Times New Roman"/>
          <w:sz w:val="24"/>
          <w:szCs w:val="24"/>
        </w:rPr>
        <w:t>Assessoria Executiva do Departamento de Fiscalização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Dr. Alex Souza de Oliveira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Coren/MS n.464235,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RG n.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1015544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SEJUSP/MS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CPF n.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974.850.471-91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 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Executivo do Departamento de Fiscalização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684,39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93FE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seiscentos e oitenta e quatro reais e trinta e nove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caberá a Diretoria ou ao Plenário do Coren-MS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A76C5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24B1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85D08">
        <w:rPr>
          <w:rFonts w:ascii="Times New Roman" w:hAnsi="Times New Roman" w:cs="Times New Roman"/>
          <w:i w:val="0"/>
          <w:sz w:val="24"/>
          <w:szCs w:val="24"/>
        </w:rPr>
        <w:t>ju</w:t>
      </w:r>
      <w:r w:rsidR="00CD24B1">
        <w:rPr>
          <w:rFonts w:ascii="Times New Roman" w:hAnsi="Times New Roman" w:cs="Times New Roman"/>
          <w:i w:val="0"/>
          <w:sz w:val="24"/>
          <w:szCs w:val="24"/>
        </w:rPr>
        <w:t>l</w:t>
      </w:r>
      <w:r w:rsidR="00C85D08">
        <w:rPr>
          <w:rFonts w:ascii="Times New Roman" w:hAnsi="Times New Roman" w:cs="Times New Roman"/>
          <w:i w:val="0"/>
          <w:sz w:val="24"/>
          <w:szCs w:val="24"/>
        </w:rPr>
        <w:t>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D24B1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2209DB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209D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2209D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2209D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B9" w:rsidRDefault="00EA46B9" w:rsidP="00001480">
      <w:pPr>
        <w:spacing w:after="0" w:line="240" w:lineRule="auto"/>
      </w:pPr>
      <w:r>
        <w:separator/>
      </w:r>
    </w:p>
  </w:endnote>
  <w:end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A46B9" w:rsidRPr="00282966" w:rsidRDefault="00EA46B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EA46B9" w:rsidRPr="00DB3D8B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A46B9" w:rsidRPr="00E71A61" w:rsidRDefault="00EA46B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B9" w:rsidRDefault="00EA46B9" w:rsidP="00001480">
      <w:pPr>
        <w:spacing w:after="0" w:line="240" w:lineRule="auto"/>
      </w:pPr>
      <w:r>
        <w:separator/>
      </w:r>
    </w:p>
  </w:footnote>
  <w:footnote w:type="continuationSeparator" w:id="0">
    <w:p w:rsidR="00EA46B9" w:rsidRDefault="00EA46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6B9" w:rsidRDefault="00EA46B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46B9" w:rsidRDefault="00EA46B9" w:rsidP="002F663E">
    <w:pPr>
      <w:pStyle w:val="Cabealho"/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A46B9" w:rsidRDefault="00EA46B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A46B9" w:rsidRDefault="00EA46B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A76C5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D24B1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5FFA7400"/>
  <w15:docId w15:val="{D28C8FDB-DC8D-415D-9A99-C972FEFB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22F4-BC7A-4139-9499-04BD7ACB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2018-06-29T12:21:00Z</cp:lastPrinted>
  <dcterms:created xsi:type="dcterms:W3CDTF">2019-07-30T16:17:00Z</dcterms:created>
  <dcterms:modified xsi:type="dcterms:W3CDTF">2019-07-30T16:17:00Z</dcterms:modified>
</cp:coreProperties>
</file>