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919F6">
        <w:rPr>
          <w:b/>
          <w:caps/>
          <w:sz w:val="24"/>
          <w:szCs w:val="24"/>
        </w:rPr>
        <w:t xml:space="preserve"> 461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57DC2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BA5F3C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5919F6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B757C6" w:rsidRDefault="0008311E" w:rsidP="006E270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B757C6">
        <w:rPr>
          <w:rFonts w:ascii="Times New Roman" w:hAnsi="Times New Roman" w:cs="Times New Roman"/>
          <w:sz w:val="24"/>
          <w:szCs w:val="24"/>
        </w:rPr>
        <w:t xml:space="preserve"> </w:t>
      </w:r>
      <w:r w:rsidR="005919F6">
        <w:rPr>
          <w:rFonts w:ascii="Times New Roman" w:hAnsi="Times New Roman" w:cs="Times New Roman"/>
          <w:sz w:val="24"/>
          <w:szCs w:val="24"/>
        </w:rPr>
        <w:t>OFÍCIO CIRCULAR COFEN Nº 0140/2016 / GAB / PRES</w:t>
      </w:r>
      <w:r w:rsidR="00B757C6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6E270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9F6">
        <w:rPr>
          <w:rFonts w:ascii="Times New Roman" w:hAnsi="Times New Roman" w:cs="Times New Roman"/>
          <w:sz w:val="24"/>
          <w:szCs w:val="24"/>
        </w:rPr>
        <w:t>a deliberação na 416ª Reunião Ordinária de Plenário, realizada nos dias 8 a 10 de novembro de 2016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5919F6" w:rsidRDefault="005919F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comissão estadual para reformulação do código de ética de Enfermagem, a ser composta pelos seguintes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conselheiros e colaboradoras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7F685E" w:rsidRPr="005919F6" w:rsidRDefault="007F685E" w:rsidP="005919F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9F6">
        <w:rPr>
          <w:rFonts w:ascii="Times New Roman" w:hAnsi="Times New Roman" w:cs="Times New Roman"/>
          <w:i w:val="0"/>
          <w:sz w:val="24"/>
          <w:szCs w:val="24"/>
        </w:rPr>
        <w:t xml:space="preserve">- Dr. </w:t>
      </w:r>
      <w:r w:rsidR="005919F6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5919F6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5919F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5919F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919F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5919F6">
        <w:rPr>
          <w:rFonts w:ascii="Times New Roman" w:hAnsi="Times New Roman" w:cs="Times New Roman"/>
          <w:i w:val="0"/>
          <w:sz w:val="24"/>
          <w:szCs w:val="24"/>
        </w:rPr>
        <w:t xml:space="preserve"> n. 375428</w:t>
      </w:r>
      <w:r w:rsidRPr="005919F6">
        <w:rPr>
          <w:rFonts w:ascii="Times New Roman" w:hAnsi="Times New Roman" w:cs="Times New Roman"/>
          <w:i w:val="0"/>
          <w:sz w:val="24"/>
          <w:szCs w:val="24"/>
        </w:rPr>
        <w:t xml:space="preserve"> (Coordenador);</w:t>
      </w:r>
    </w:p>
    <w:p w:rsidR="005919F6" w:rsidRDefault="007F685E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Ana Maria Alves da Silva, </w:t>
      </w:r>
      <w:proofErr w:type="spellStart"/>
      <w:proofErr w:type="gramStart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976823</w:t>
      </w:r>
      <w:r w:rsidR="00DF1F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:rsidR="007F685E" w:rsidRDefault="005919F6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Elaine Cristina Fernandes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90616 (Membro) </w:t>
      </w:r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D91DD6" w:rsidRPr="00AD2B21" w:rsidRDefault="007F685E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Cacilda Rocha </w:t>
      </w:r>
      <w:proofErr w:type="spellStart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126158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5919F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conselheiros e colaboradoras</w:t>
      </w:r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apresentar relatório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trabalhos </w:t>
      </w:r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ao Plenário do </w:t>
      </w:r>
      <w:proofErr w:type="spellStart"/>
      <w:proofErr w:type="gramStart"/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cada 60 (sessenta)</w:t>
      </w:r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846EB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1F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referidos </w:t>
      </w:r>
      <w:bookmarkStart w:id="0" w:name="_GoBack"/>
      <w:bookmarkEnd w:id="0"/>
      <w:proofErr w:type="gramStart"/>
      <w:r w:rsidR="005919F6">
        <w:rPr>
          <w:rFonts w:ascii="Times New Roman" w:hAnsi="Times New Roman" w:cs="Times New Roman"/>
          <w:i w:val="0"/>
          <w:iCs w:val="0"/>
          <w:sz w:val="24"/>
          <w:szCs w:val="24"/>
        </w:rPr>
        <w:t>conselheiros e colaboradoras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proofErr w:type="gramEnd"/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846EB">
        <w:rPr>
          <w:rFonts w:ascii="Times New Roman" w:hAnsi="Times New Roman" w:cs="Times New Roman"/>
          <w:i w:val="0"/>
          <w:sz w:val="24"/>
          <w:szCs w:val="24"/>
        </w:rPr>
        <w:t>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5F3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919F6" w:rsidRDefault="005919F6" w:rsidP="005919F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919F6" w:rsidRDefault="005919F6" w:rsidP="005919F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5919F6" w:rsidRPr="00434D74" w:rsidRDefault="005919F6" w:rsidP="005919F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C72741" w:rsidRDefault="00F824B7" w:rsidP="005919F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72741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B6595"/>
    <w:rsid w:val="000C51E7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1F8F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DC2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19F6"/>
    <w:rsid w:val="0059416A"/>
    <w:rsid w:val="00594F8E"/>
    <w:rsid w:val="005A058E"/>
    <w:rsid w:val="005A5E65"/>
    <w:rsid w:val="005B1B5B"/>
    <w:rsid w:val="005B47C9"/>
    <w:rsid w:val="005D5ECD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703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5BD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607D9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685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3DA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6F4F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7C6"/>
    <w:rsid w:val="00B75B41"/>
    <w:rsid w:val="00B76D79"/>
    <w:rsid w:val="00B83B10"/>
    <w:rsid w:val="00B84895"/>
    <w:rsid w:val="00B86E71"/>
    <w:rsid w:val="00B952EF"/>
    <w:rsid w:val="00B974D1"/>
    <w:rsid w:val="00BA5F3C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57ECD"/>
    <w:rsid w:val="00C657C6"/>
    <w:rsid w:val="00C72741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4AB7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8D9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1F25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6E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333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46C6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1276-D515-47D3-8844-EFB80890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2016-11-30T20:03:00Z</cp:lastPrinted>
  <dcterms:created xsi:type="dcterms:W3CDTF">2016-11-30T19:53:00Z</dcterms:created>
  <dcterms:modified xsi:type="dcterms:W3CDTF">2016-11-30T20:04:00Z</dcterms:modified>
</cp:coreProperties>
</file>