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6F83" w14:textId="081F3D6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14199">
        <w:rPr>
          <w:b/>
          <w:caps/>
          <w:sz w:val="24"/>
          <w:szCs w:val="24"/>
        </w:rPr>
        <w:t>46</w:t>
      </w:r>
      <w:r w:rsidR="00DA3EA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114199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11419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114199">
        <w:rPr>
          <w:b/>
          <w:caps/>
          <w:sz w:val="24"/>
          <w:szCs w:val="24"/>
        </w:rPr>
        <w:t>2020</w:t>
      </w:r>
    </w:p>
    <w:p w14:paraId="2CDD03D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E9A76D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FC8C348" w14:textId="5FA2FDF5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14199">
        <w:rPr>
          <w:rFonts w:ascii="Times New Roman" w:hAnsi="Times New Roman" w:cs="Times New Roman"/>
          <w:sz w:val="24"/>
          <w:szCs w:val="24"/>
        </w:rPr>
        <w:t>aviso</w:t>
      </w:r>
      <w:r w:rsidR="0040699E">
        <w:rPr>
          <w:rFonts w:ascii="Times New Roman" w:hAnsi="Times New Roman" w:cs="Times New Roman"/>
          <w:sz w:val="24"/>
          <w:szCs w:val="24"/>
        </w:rPr>
        <w:t xml:space="preserve"> do Departamento Recursos Humano, </w:t>
      </w:r>
      <w:r w:rsidR="00114199">
        <w:rPr>
          <w:rFonts w:ascii="Times New Roman" w:hAnsi="Times New Roman" w:cs="Times New Roman"/>
          <w:sz w:val="24"/>
          <w:szCs w:val="24"/>
        </w:rPr>
        <w:t xml:space="preserve">sobre </w:t>
      </w:r>
      <w:r w:rsidR="0040699E">
        <w:rPr>
          <w:rFonts w:ascii="Times New Roman" w:hAnsi="Times New Roman" w:cs="Times New Roman"/>
          <w:sz w:val="24"/>
          <w:szCs w:val="24"/>
        </w:rPr>
        <w:t xml:space="preserve">férias do funcionário </w:t>
      </w:r>
      <w:r w:rsidR="00114199">
        <w:rPr>
          <w:rFonts w:ascii="Times New Roman" w:hAnsi="Times New Roman" w:cs="Times New Roman"/>
          <w:sz w:val="24"/>
          <w:szCs w:val="24"/>
        </w:rPr>
        <w:t xml:space="preserve">Ismael Pereira dos Santos, </w:t>
      </w:r>
      <w:r w:rsidR="0040699E">
        <w:rPr>
          <w:rFonts w:ascii="Times New Roman" w:hAnsi="Times New Roman" w:cs="Times New Roman"/>
          <w:sz w:val="24"/>
          <w:szCs w:val="24"/>
        </w:rPr>
        <w:t xml:space="preserve">para o mês de </w:t>
      </w:r>
      <w:r w:rsidR="00114199">
        <w:rPr>
          <w:rFonts w:ascii="Times New Roman" w:hAnsi="Times New Roman" w:cs="Times New Roman"/>
          <w:sz w:val="24"/>
          <w:szCs w:val="24"/>
        </w:rPr>
        <w:t>novembro/2020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EEE98" w14:textId="40EA1FAD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r. </w:t>
      </w:r>
      <w:r w:rsidR="00DA3EAA">
        <w:rPr>
          <w:rFonts w:ascii="Times New Roman" w:hAnsi="Times New Roman" w:cs="Times New Roman"/>
          <w:sz w:val="24"/>
          <w:szCs w:val="24"/>
        </w:rPr>
        <w:t>Ismael Pereira dos Santos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114199">
        <w:rPr>
          <w:rFonts w:ascii="Times New Roman" w:hAnsi="Times New Roman" w:cs="Times New Roman"/>
          <w:sz w:val="24"/>
          <w:szCs w:val="24"/>
        </w:rPr>
        <w:t>03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DA3EAA">
        <w:rPr>
          <w:rFonts w:ascii="Times New Roman" w:hAnsi="Times New Roman" w:cs="Times New Roman"/>
          <w:sz w:val="24"/>
          <w:szCs w:val="24"/>
        </w:rPr>
        <w:t>a 2</w:t>
      </w:r>
      <w:r w:rsidR="00114199">
        <w:rPr>
          <w:rFonts w:ascii="Times New Roman" w:hAnsi="Times New Roman" w:cs="Times New Roman"/>
          <w:sz w:val="24"/>
          <w:szCs w:val="24"/>
        </w:rPr>
        <w:t>2</w:t>
      </w:r>
      <w:r w:rsidR="00DA3EAA">
        <w:rPr>
          <w:rFonts w:ascii="Times New Roman" w:hAnsi="Times New Roman" w:cs="Times New Roman"/>
          <w:sz w:val="24"/>
          <w:szCs w:val="24"/>
        </w:rPr>
        <w:t xml:space="preserve"> de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114199">
        <w:rPr>
          <w:rFonts w:ascii="Times New Roman" w:hAnsi="Times New Roman" w:cs="Times New Roman"/>
          <w:sz w:val="24"/>
          <w:szCs w:val="24"/>
        </w:rPr>
        <w:t>novembro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11419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43121" w14:textId="2896364C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de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President</w:t>
      </w:r>
      <w:r w:rsidR="0011419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Comissão Permanente de Licitação - CPL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0DBF1E" w14:textId="77777777" w:rsidR="007869F1" w:rsidRPr="00017243" w:rsidRDefault="00DA3EA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481,09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oitenta e um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nove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69ACC1" w14:textId="24758E38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A15F5A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a 2</w:t>
      </w:r>
      <w:r w:rsidR="00A15F5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15F5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5F5A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4152D3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73C323" w14:textId="4C494EA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5F5A">
        <w:rPr>
          <w:rFonts w:ascii="Times New Roman" w:hAnsi="Times New Roman" w:cs="Times New Roman"/>
          <w:i w:val="0"/>
          <w:sz w:val="24"/>
          <w:szCs w:val="24"/>
        </w:rPr>
        <w:t>03 de 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5F5A">
        <w:rPr>
          <w:rFonts w:ascii="Times New Roman" w:hAnsi="Times New Roman" w:cs="Times New Roman"/>
          <w:i w:val="0"/>
          <w:sz w:val="24"/>
          <w:szCs w:val="24"/>
        </w:rPr>
        <w:t>de 2020.</w:t>
      </w:r>
    </w:p>
    <w:p w14:paraId="4311E5B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A75D34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FAF49B0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2AACED0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DCCCE4A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CAE76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05102926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7DE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D89B03C" w14:textId="2482F255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15F5A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A15F5A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15F5A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63ABE0C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6999A70" w14:textId="77777777"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5DC6B0D9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2C6B8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F502946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715C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0B06E1" wp14:editId="5B13E36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491EB" w14:textId="77777777" w:rsidR="00F351D1" w:rsidRDefault="00F351D1" w:rsidP="002F663E">
    <w:pPr>
      <w:pStyle w:val="Cabealho"/>
    </w:pPr>
  </w:p>
  <w:p w14:paraId="67AEA063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14BE2C3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74722C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199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5F5A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3EAA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27AED3B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CBD1-70D5-4DB1-A457-55A244B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2019-07-09T16:21:00Z</cp:lastPrinted>
  <dcterms:created xsi:type="dcterms:W3CDTF">2020-11-05T15:34:00Z</dcterms:created>
  <dcterms:modified xsi:type="dcterms:W3CDTF">2020-11-05T15:34:00Z</dcterms:modified>
</cp:coreProperties>
</file>