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849D6">
        <w:rPr>
          <w:b/>
          <w:caps/>
          <w:sz w:val="24"/>
          <w:szCs w:val="24"/>
        </w:rPr>
        <w:t>469</w:t>
      </w:r>
      <w:r w:rsidRPr="00113914">
        <w:rPr>
          <w:b/>
          <w:caps/>
          <w:sz w:val="24"/>
          <w:szCs w:val="24"/>
        </w:rPr>
        <w:t xml:space="preserve"> de </w:t>
      </w:r>
      <w:r w:rsidR="00E85474">
        <w:rPr>
          <w:b/>
          <w:caps/>
          <w:sz w:val="24"/>
          <w:szCs w:val="24"/>
        </w:rPr>
        <w:t>0</w:t>
      </w:r>
      <w:r w:rsidR="00604600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60460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A3504">
        <w:rPr>
          <w:rFonts w:ascii="Times New Roman" w:hAnsi="Times New Roman" w:cs="Times New Roman"/>
          <w:sz w:val="24"/>
          <w:szCs w:val="24"/>
        </w:rPr>
        <w:t>44</w:t>
      </w:r>
      <w:r w:rsidR="00604600">
        <w:rPr>
          <w:rFonts w:ascii="Times New Roman" w:hAnsi="Times New Roman" w:cs="Times New Roman"/>
          <w:sz w:val="24"/>
          <w:szCs w:val="24"/>
        </w:rPr>
        <w:t>9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A3504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A3504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DA3504">
        <w:rPr>
          <w:rFonts w:ascii="Times New Roman" w:hAnsi="Times New Roman" w:cs="Times New Roman"/>
          <w:sz w:val="24"/>
          <w:szCs w:val="24"/>
        </w:rPr>
        <w:t>1</w:t>
      </w:r>
      <w:r w:rsidR="001101F4">
        <w:rPr>
          <w:rFonts w:ascii="Times New Roman" w:hAnsi="Times New Roman" w:cs="Times New Roman"/>
          <w:sz w:val="24"/>
          <w:szCs w:val="24"/>
        </w:rPr>
        <w:t>4</w:t>
      </w:r>
      <w:r w:rsidR="00DA3504">
        <w:rPr>
          <w:rFonts w:ascii="Times New Roman" w:hAnsi="Times New Roman" w:cs="Times New Roman"/>
          <w:sz w:val="24"/>
          <w:szCs w:val="24"/>
        </w:rPr>
        <w:t xml:space="preserve"> e 1</w:t>
      </w:r>
      <w:r w:rsidR="001101F4">
        <w:rPr>
          <w:rFonts w:ascii="Times New Roman" w:hAnsi="Times New Roman" w:cs="Times New Roman"/>
          <w:sz w:val="24"/>
          <w:szCs w:val="24"/>
        </w:rPr>
        <w:t>5</w:t>
      </w:r>
      <w:r w:rsidR="00E85474">
        <w:rPr>
          <w:rFonts w:ascii="Times New Roman" w:hAnsi="Times New Roman" w:cs="Times New Roman"/>
          <w:sz w:val="24"/>
          <w:szCs w:val="24"/>
        </w:rPr>
        <w:t xml:space="preserve"> de </w:t>
      </w:r>
      <w:r w:rsidR="001101F4">
        <w:rPr>
          <w:rFonts w:ascii="Times New Roman" w:hAnsi="Times New Roman" w:cs="Times New Roman"/>
          <w:sz w:val="24"/>
          <w:szCs w:val="24"/>
        </w:rPr>
        <w:t>agosto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2019,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85474" w:rsidRPr="00B946C9" w:rsidRDefault="00E854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123978, a participar da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44</w:t>
      </w:r>
      <w:r w:rsidR="00AA485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Plená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ria, no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01F4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</w:t>
      </w:r>
      <w:r w:rsidR="001101F4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101F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em Campo Grande-MS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85474" w:rsidRPr="0008516D" w:rsidRDefault="00E85474" w:rsidP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466DC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466DC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 n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a manhã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6DC2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37C6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7AB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811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irá </w:t>
      </w:r>
      <w:r w:rsidR="00466D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6DC2">
        <w:rPr>
          <w:rFonts w:ascii="Times New Roman" w:hAnsi="Times New Roman" w:cs="Times New Roman"/>
          <w:i w:val="0"/>
          <w:iCs w:val="0"/>
          <w:sz w:val="24"/>
          <w:szCs w:val="24"/>
        </w:rPr>
        <w:t>realizar atividades de</w:t>
      </w:r>
      <w:r w:rsidR="00811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secretaria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11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da tarde</w:t>
      </w:r>
      <w:r w:rsidR="006D7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14 e no dia 15</w:t>
      </w:r>
      <w:r w:rsidR="00E253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agosto</w:t>
      </w:r>
      <w:r w:rsidR="008112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participará da Reunião Ordinária de Plenário</w:t>
      </w:r>
      <w:r w:rsidR="00B946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onde a ida será no dia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37C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D7AB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 o retorno no dia </w:t>
      </w:r>
      <w:r w:rsidR="0085111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37C64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7C6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  <w:r w:rsidRPr="00E854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604600" w:rsidRPr="00B37AC4" w:rsidRDefault="00604600" w:rsidP="0060460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Dr. Rodrigo Alexandre Teixeira a 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3E7876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3E7876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0A7F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8516D" w:rsidRPr="00B37AC4" w:rsidRDefault="0006180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DC7">
        <w:rPr>
          <w:rFonts w:ascii="Times New Roman" w:hAnsi="Times New Roman" w:cs="Times New Roman"/>
          <w:i w:val="0"/>
          <w:sz w:val="24"/>
          <w:szCs w:val="24"/>
        </w:rPr>
        <w:t xml:space="preserve">O conselheiro supracitado não fará </w:t>
      </w:r>
      <w:r w:rsidR="00CF0E35" w:rsidRPr="00C53DC7">
        <w:rPr>
          <w:rFonts w:ascii="Times New Roman" w:hAnsi="Times New Roman" w:cs="Times New Roman"/>
          <w:i w:val="0"/>
          <w:sz w:val="24"/>
          <w:szCs w:val="24"/>
        </w:rPr>
        <w:t>uso de</w:t>
      </w:r>
      <w:r w:rsidRPr="00C53DC7">
        <w:rPr>
          <w:rFonts w:ascii="Times New Roman" w:hAnsi="Times New Roman" w:cs="Times New Roman"/>
          <w:i w:val="0"/>
          <w:sz w:val="24"/>
          <w:szCs w:val="24"/>
        </w:rPr>
        <w:t xml:space="preserve"> passagens terrestres de ida e retorno, e não utilizará veículo oficial do Coren</w:t>
      </w:r>
      <w:r>
        <w:rPr>
          <w:rFonts w:ascii="Times New Roman" w:hAnsi="Times New Roman" w:cs="Times New Roman"/>
          <w:i w:val="0"/>
          <w:sz w:val="24"/>
          <w:szCs w:val="24"/>
        </w:rPr>
        <w:t>-MS, pois estará se locomovendo com veículo particular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F0E35">
        <w:rPr>
          <w:rFonts w:ascii="Times New Roman" w:hAnsi="Times New Roman" w:cs="Times New Roman"/>
          <w:i w:val="0"/>
          <w:sz w:val="24"/>
          <w:szCs w:val="24"/>
        </w:rPr>
        <w:t>0</w:t>
      </w:r>
      <w:r w:rsidR="00003E5D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03E5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02088340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7B40-E626-4384-9747-8E53DA97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36</cp:revision>
  <cp:lastPrinted>2019-08-08T14:18:00Z</cp:lastPrinted>
  <dcterms:created xsi:type="dcterms:W3CDTF">2019-07-09T14:52:00Z</dcterms:created>
  <dcterms:modified xsi:type="dcterms:W3CDTF">2019-08-08T14:24:00Z</dcterms:modified>
</cp:coreProperties>
</file>