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C601" w14:textId="5BC807ED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4D53">
        <w:rPr>
          <w:b/>
          <w:caps/>
          <w:sz w:val="24"/>
          <w:szCs w:val="24"/>
        </w:rPr>
        <w:t>473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D4D53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6D4D53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5119BDF3" w14:textId="77777777" w:rsidR="0062672D" w:rsidRPr="0062672D" w:rsidRDefault="0062672D" w:rsidP="0062672D">
      <w:pPr>
        <w:rPr>
          <w:lang w:eastAsia="pt-BR"/>
        </w:rPr>
      </w:pPr>
    </w:p>
    <w:p w14:paraId="6398E5D9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CB083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B6961D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A9C009" w14:textId="4AFD73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D4D53">
        <w:rPr>
          <w:rFonts w:ascii="Times New Roman" w:hAnsi="Times New Roman" w:cs="Times New Roman"/>
          <w:sz w:val="24"/>
          <w:szCs w:val="24"/>
        </w:rPr>
        <w:t>50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B083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38E984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CB08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7635B65" w14:textId="68580FF9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62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57772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57772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B08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B627DB" w14:textId="5E9DBB65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6D4D53">
        <w:rPr>
          <w:rFonts w:ascii="Times New Roman" w:hAnsi="Times New Roman" w:cs="Times New Roman"/>
          <w:i w:val="0"/>
          <w:iCs w:val="0"/>
          <w:sz w:val="24"/>
          <w:szCs w:val="24"/>
        </w:rPr>
        <w:t>ranciele Gonçalves dos Santos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4D53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23C14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2BA3D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DCA8BCB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61C26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76C23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AAA5D2" w14:textId="156FD4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>1</w:t>
      </w:r>
      <w:r w:rsidR="006D4D53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D53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A82CA7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1C5C176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A9B879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D566A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0F39F840" w14:textId="7C06DCE5" w:rsidR="006D4D53" w:rsidRPr="006D4D53" w:rsidRDefault="006D4D53" w:rsidP="006D4D53">
      <w:pPr>
        <w:tabs>
          <w:tab w:val="left" w:pos="1125"/>
        </w:tabs>
      </w:pPr>
    </w:p>
    <w:sectPr w:rsidR="006D4D53" w:rsidRPr="006D4D5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3CBD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4E5CA200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F70C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E73966B" w14:textId="77777777" w:rsidR="006D4D53" w:rsidRDefault="006D4D53" w:rsidP="006D4D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5E60A2" w14:textId="77777777" w:rsidR="006D4D53" w:rsidRDefault="006D4D53" w:rsidP="006D4D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6AE17EC" w14:textId="77777777" w:rsidR="006D4D53" w:rsidRDefault="006D4D53" w:rsidP="006D4D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00FCE" wp14:editId="275B32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A4DDF4" w14:textId="77777777" w:rsidR="006D4D53" w:rsidRDefault="006D4D53" w:rsidP="006D4D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00F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AA4DDF4" w14:textId="77777777" w:rsidR="006D4D53" w:rsidRDefault="006D4D53" w:rsidP="006D4D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D86FF4" w14:textId="77777777" w:rsidR="006D4D53" w:rsidRDefault="006D4D53" w:rsidP="006D4D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D4BDED3" w14:textId="77777777" w:rsidR="006D4D53" w:rsidRDefault="006D4D53" w:rsidP="006D4D5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B9D2C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EEB2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0DF82F2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46B1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0A4832" wp14:editId="3E80988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BBF27" w14:textId="77777777" w:rsidR="007414AA" w:rsidRDefault="007414AA" w:rsidP="002F663E">
    <w:pPr>
      <w:pStyle w:val="Cabealho"/>
    </w:pPr>
  </w:p>
  <w:p w14:paraId="07E1269E" w14:textId="77777777" w:rsidR="007414AA" w:rsidRDefault="007414AA" w:rsidP="002F663E">
    <w:pPr>
      <w:pStyle w:val="Cabealho"/>
      <w:jc w:val="center"/>
    </w:pPr>
  </w:p>
  <w:p w14:paraId="63934101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31B9C1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6271981">
    <w:abstractNumId w:val="3"/>
  </w:num>
  <w:num w:numId="2" w16cid:durableId="1748847274">
    <w:abstractNumId w:val="4"/>
  </w:num>
  <w:num w:numId="3" w16cid:durableId="1897929399">
    <w:abstractNumId w:val="1"/>
  </w:num>
  <w:num w:numId="4" w16cid:durableId="287588460">
    <w:abstractNumId w:val="7"/>
  </w:num>
  <w:num w:numId="5" w16cid:durableId="1063522685">
    <w:abstractNumId w:val="6"/>
  </w:num>
  <w:num w:numId="6" w16cid:durableId="1237473031">
    <w:abstractNumId w:val="8"/>
  </w:num>
  <w:num w:numId="7" w16cid:durableId="1707103043">
    <w:abstractNumId w:val="0"/>
  </w:num>
  <w:num w:numId="8" w16cid:durableId="2004770313">
    <w:abstractNumId w:val="2"/>
  </w:num>
  <w:num w:numId="9" w16cid:durableId="20345286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2325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643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57772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4D53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21B4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0835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5F4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8EFCCA6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4D9B-E05F-48D5-AB8E-7FDA3037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2025-02-18T21:51:00Z</cp:lastPrinted>
  <dcterms:created xsi:type="dcterms:W3CDTF">2019-02-22T16:46:00Z</dcterms:created>
  <dcterms:modified xsi:type="dcterms:W3CDTF">2025-02-18T21:51:00Z</dcterms:modified>
</cp:coreProperties>
</file>