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87188">
        <w:rPr>
          <w:b/>
          <w:caps/>
          <w:sz w:val="24"/>
          <w:szCs w:val="24"/>
        </w:rPr>
        <w:t>483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7188">
        <w:rPr>
          <w:b/>
          <w:caps/>
          <w:sz w:val="24"/>
          <w:szCs w:val="24"/>
        </w:rPr>
        <w:t>0</w:t>
      </w:r>
      <w:r w:rsidR="001A039D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1A039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11976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711976">
        <w:rPr>
          <w:rFonts w:ascii="Times New Roman" w:hAnsi="Times New Roman" w:cs="Times New Roman"/>
          <w:sz w:val="24"/>
          <w:szCs w:val="24"/>
        </w:rPr>
        <w:t xml:space="preserve"> especializada em certificação digital em Token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71197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>empresa especializada em certificação digital em Token</w:t>
      </w:r>
      <w:r w:rsidR="00CE3C51" w:rsidRPr="00CE3C51">
        <w:rPr>
          <w:rFonts w:ascii="Times New Roman" w:hAnsi="Times New Roman" w:cs="Times New Roman"/>
          <w:i w:val="0"/>
          <w:sz w:val="24"/>
          <w:szCs w:val="24"/>
        </w:rPr>
        <w:t>,</w:t>
      </w:r>
      <w:r w:rsidR="00CE3C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CE3C51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71197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de Melo,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11976">
        <w:rPr>
          <w:rFonts w:ascii="Times New Roman" w:hAnsi="Times New Roman" w:cs="Times New Roman"/>
          <w:i w:val="0"/>
          <w:sz w:val="24"/>
          <w:szCs w:val="24"/>
        </w:rPr>
        <w:t>0</w:t>
      </w:r>
      <w:r w:rsidR="00AA067A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1976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A9743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F5EC-E454-4053-BE2C-1E87715D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30</cp:revision>
  <cp:lastPrinted>2018-10-29T17:42:00Z</cp:lastPrinted>
  <dcterms:created xsi:type="dcterms:W3CDTF">2018-06-11T12:44:00Z</dcterms:created>
  <dcterms:modified xsi:type="dcterms:W3CDTF">2018-11-05T14:58:00Z</dcterms:modified>
</cp:coreProperties>
</file>