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AA1007">
        <w:rPr>
          <w:b/>
          <w:caps/>
          <w:sz w:val="24"/>
          <w:szCs w:val="24"/>
        </w:rPr>
        <w:t xml:space="preserve"> 48</w:t>
      </w:r>
      <w:r>
        <w:rPr>
          <w:b/>
          <w:caps/>
          <w:sz w:val="24"/>
          <w:szCs w:val="24"/>
        </w:rPr>
        <w:t>9</w:t>
      </w:r>
      <w:r w:rsidRPr="00113914">
        <w:rPr>
          <w:b/>
          <w:caps/>
          <w:sz w:val="24"/>
          <w:szCs w:val="24"/>
        </w:rPr>
        <w:t xml:space="preserve"> de </w:t>
      </w:r>
      <w:r w:rsidR="00AA1007">
        <w:rPr>
          <w:b/>
          <w:caps/>
          <w:sz w:val="24"/>
          <w:szCs w:val="24"/>
        </w:rPr>
        <w:t>23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>
        <w:rPr>
          <w:b/>
          <w:caps/>
          <w:sz w:val="24"/>
          <w:szCs w:val="24"/>
        </w:rPr>
        <w:t>DEZEMBRO de 2016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A1007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>. 5.905, de 12 de julho de 1973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gramStart"/>
      <w:r>
        <w:rPr>
          <w:rFonts w:ascii="Times New Roman" w:hAnsi="Times New Roman" w:cs="Times New Roman"/>
          <w:sz w:val="24"/>
          <w:szCs w:val="24"/>
        </w:rPr>
        <w:t>Coren-MS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1</w:t>
      </w:r>
      <w:r w:rsidR="00AA100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/2016.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a conselheira Dra. Luzia Pereira dos Santos,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18926-R, para emitir parecer de admissibilidade com relação ao que consta nos autos do PAD n. 1</w:t>
      </w:r>
      <w:r w:rsidR="00AA1007">
        <w:rPr>
          <w:rFonts w:ascii="Times New Roman" w:hAnsi="Times New Roman" w:cs="Times New Roman"/>
          <w:i w:val="0"/>
          <w:sz w:val="24"/>
          <w:szCs w:val="24"/>
        </w:rPr>
        <w:t>20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/2016, em desfavor a Enfermeira Dra. </w:t>
      </w:r>
      <w:r w:rsidR="00AA1007">
        <w:rPr>
          <w:rFonts w:ascii="Times New Roman" w:hAnsi="Times New Roman" w:cs="Times New Roman"/>
          <w:i w:val="0"/>
          <w:sz w:val="24"/>
          <w:szCs w:val="24"/>
        </w:rPr>
        <w:t>Rosangela Andrade Batista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AA1007">
        <w:rPr>
          <w:rFonts w:ascii="Times New Roman" w:hAnsi="Times New Roman" w:cs="Times New Roman"/>
          <w:i w:val="0"/>
          <w:sz w:val="24"/>
          <w:szCs w:val="24"/>
        </w:rPr>
        <w:t>440914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referida conselheira terá prazo de 10 (dez) dias para apresentar o parecer, de acordo com o artigo 20º do Código de Processo Ético-Disciplinar da Enfermagem, Resolução Cofen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data da ciência da referida 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sz w:val="24"/>
          <w:szCs w:val="24"/>
        </w:rPr>
        <w:t>ia, publique-se e cumpra-se.</w:t>
      </w:r>
    </w:p>
    <w:p w:rsidR="00747E4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A1007">
        <w:rPr>
          <w:rFonts w:ascii="Times New Roman" w:hAnsi="Times New Roman" w:cs="Times New Roman"/>
          <w:i w:val="0"/>
          <w:sz w:val="24"/>
          <w:szCs w:val="24"/>
        </w:rPr>
        <w:t>23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dezembro de 2016.</w:t>
      </w:r>
    </w:p>
    <w:p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A1007" w:rsidRPr="003A7033" w:rsidRDefault="00AA1007" w:rsidP="00AA100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Dra. Judith </w:t>
      </w:r>
      <w:proofErr w:type="spellStart"/>
      <w:r w:rsidRPr="003A703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3A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03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  Sra. Dayse Aparecida Clemente Nogueira             </w:t>
      </w:r>
    </w:p>
    <w:p w:rsidR="00AA1007" w:rsidRPr="003A7033" w:rsidRDefault="00AA1007" w:rsidP="00AA100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033">
        <w:rPr>
          <w:rFonts w:ascii="Times New Roman" w:hAnsi="Times New Roman" w:cs="Times New Roman"/>
          <w:sz w:val="24"/>
          <w:szCs w:val="24"/>
        </w:rPr>
        <w:t xml:space="preserve">                    Secretária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3A7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007" w:rsidRPr="00AA1007" w:rsidRDefault="00AA1007" w:rsidP="00AA1007">
      <w:pPr>
        <w:tabs>
          <w:tab w:val="left" w:pos="3765"/>
        </w:tabs>
        <w:spacing w:after="0" w:line="240" w:lineRule="auto"/>
        <w:jc w:val="both"/>
      </w:pPr>
      <w:r w:rsidRPr="003A703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AA100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AA1007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</w:t>
      </w:r>
      <w:proofErr w:type="spellStart"/>
      <w:proofErr w:type="gramStart"/>
      <w:r w:rsidRPr="00AA100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AA1007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AA1007">
        <w:rPr>
          <w:rFonts w:ascii="Times New Roman" w:hAnsi="Times New Roman" w:cs="Times New Roman"/>
          <w:sz w:val="24"/>
          <w:szCs w:val="24"/>
        </w:rPr>
        <w:t xml:space="preserve"> n. 11084</w:t>
      </w:r>
    </w:p>
    <w:p w:rsidR="00F824B7" w:rsidRPr="00747E4E" w:rsidRDefault="00F824B7" w:rsidP="00747E4E"/>
    <w:sectPr w:rsidR="00F824B7" w:rsidRPr="00747E4E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7D8" w:rsidRDefault="008077D8" w:rsidP="00001480">
      <w:pPr>
        <w:spacing w:after="0" w:line="240" w:lineRule="auto"/>
      </w:pPr>
      <w:r>
        <w:separator/>
      </w:r>
    </w:p>
  </w:endnote>
  <w:end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8077D8" w:rsidRPr="00DB3D8B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8077D8" w:rsidRPr="00E71A61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7D8" w:rsidRDefault="008077D8" w:rsidP="00001480">
      <w:pPr>
        <w:spacing w:after="0" w:line="240" w:lineRule="auto"/>
      </w:pPr>
      <w:r>
        <w:separator/>
      </w:r>
    </w:p>
  </w:footnote>
  <w:foot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77D8" w:rsidRDefault="008077D8" w:rsidP="002F663E">
    <w:pPr>
      <w:pStyle w:val="Cabealho"/>
    </w:pPr>
  </w:p>
  <w:p w:rsidR="008077D8" w:rsidRDefault="008077D8" w:rsidP="002F663E">
    <w:pPr>
      <w:pStyle w:val="Cabealho"/>
      <w:jc w:val="center"/>
    </w:pPr>
  </w:p>
  <w:p w:rsidR="008077D8" w:rsidRDefault="008077D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077D8" w:rsidRDefault="008077D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94807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2719D"/>
    <w:rsid w:val="007408F4"/>
    <w:rsid w:val="00740B48"/>
    <w:rsid w:val="00747E4E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A100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5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7CDFB-FE27-441A-804D-C0A893A82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186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1362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2016-12-01T12:05:00Z</cp:lastPrinted>
  <dcterms:created xsi:type="dcterms:W3CDTF">2017-01-02T13:32:00Z</dcterms:created>
  <dcterms:modified xsi:type="dcterms:W3CDTF">2017-01-02T13:35:00Z</dcterms:modified>
</cp:coreProperties>
</file>