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69B4" w14:textId="7D36F00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36F6">
        <w:rPr>
          <w:b/>
          <w:caps/>
          <w:sz w:val="24"/>
          <w:szCs w:val="24"/>
        </w:rPr>
        <w:t>4</w:t>
      </w:r>
      <w:r w:rsidR="00DA3503">
        <w:rPr>
          <w:b/>
          <w:caps/>
          <w:sz w:val="24"/>
          <w:szCs w:val="24"/>
        </w:rPr>
        <w:t>9</w:t>
      </w:r>
      <w:r w:rsidR="00C436F6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DA3503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20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593A6BC" w14:textId="77777777" w:rsidR="0044014E" w:rsidRDefault="007869F1" w:rsidP="00DA35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C110D4" w14:textId="19AF77A0" w:rsidR="0044014E" w:rsidRPr="0044014E" w:rsidRDefault="0044014E" w:rsidP="0044014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4014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4014E">
        <w:rPr>
          <w:rFonts w:ascii="Times New Roman" w:hAnsi="Times New Roman" w:cs="Times New Roman"/>
          <w:sz w:val="24"/>
          <w:szCs w:val="24"/>
        </w:rPr>
        <w:t>a Portaria nº 481 de 12 de novembro de 2020 do Coren-MS,</w:t>
      </w:r>
      <w:r w:rsidR="007869F1" w:rsidRPr="0044014E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DA3503" w:rsidRPr="0044014E">
        <w:rPr>
          <w:rFonts w:ascii="Times New Roman" w:hAnsi="Times New Roman" w:cs="Times New Roman"/>
          <w:sz w:val="24"/>
          <w:szCs w:val="24"/>
        </w:rPr>
        <w:t>:</w:t>
      </w:r>
    </w:p>
    <w:p w14:paraId="7B285008" w14:textId="31C186FE" w:rsidR="00133E8E" w:rsidRPr="00133E8E" w:rsidRDefault="00133E8E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Revogar as disposições contidas na Portaria nº 481 de 12 de novembro de 2020 no que concerne a Conselheira Virna Liza Pereira Chaves Hildebrand, Coren-MS n. 96606.</w:t>
      </w:r>
    </w:p>
    <w:p w14:paraId="686497A9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7FB07" w14:textId="25ECF9D9" w:rsidR="00133E8E" w:rsidRPr="00133E8E" w:rsidRDefault="008E5576" w:rsidP="00133E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670D5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Hildebrand, 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670D5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DA35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A3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Câmara Municipal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C7397" w14:textId="77777777" w:rsidR="00133E8E" w:rsidRPr="00133E8E" w:rsidRDefault="00133E8E" w:rsidP="00133E8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0D2C2D" w14:textId="35BFBE95" w:rsidR="00DA3503" w:rsidRPr="00133E8E" w:rsidRDefault="00DA3503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3E8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Virna Liza Pereira Chaves Hildebrand,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 (uma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o retorno de atividade no Cofen, conforme Portaria Cofen n° 229/2019 no qual faz jus a ½ (meia) diária de retorno,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volta será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21 de novembro de 2020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75CFD45" w14:textId="77777777" w:rsidR="00133E8E" w:rsidRPr="00133E8E" w:rsidRDefault="00133E8E" w:rsidP="00133E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521E31" w14:textId="77777777" w:rsidR="00133E8E" w:rsidRPr="00DA3503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42CB60E4" w:rsidR="00997C6B" w:rsidRPr="00133E8E" w:rsidRDefault="007869F1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50F4EE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C50B2" w14:textId="2FD109BB" w:rsidR="00133E8E" w:rsidRPr="00133E8E" w:rsidRDefault="00133E8E" w:rsidP="00133E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E0846F1" w14:textId="77777777" w:rsidR="00133E8E" w:rsidRPr="00133E8E" w:rsidRDefault="00133E8E" w:rsidP="00133E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6F186A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585D5" w14:textId="37642294" w:rsidR="00FC1C06" w:rsidRPr="00133E8E" w:rsidRDefault="007869F1" w:rsidP="00DA35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8F6222" w14:textId="77777777" w:rsidR="00133E8E" w:rsidRPr="00DA3503" w:rsidRDefault="00133E8E" w:rsidP="00133E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C69D46" w14:textId="72B46813" w:rsidR="00AA7065" w:rsidRDefault="0080334D" w:rsidP="00133E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1</w:t>
      </w:r>
      <w:r w:rsidR="00DA350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983D0" w14:textId="77777777" w:rsidR="00133E8E" w:rsidRPr="00133E8E" w:rsidRDefault="00133E8E" w:rsidP="00133E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9163790">
    <w:abstractNumId w:val="3"/>
  </w:num>
  <w:num w:numId="2" w16cid:durableId="1803696217">
    <w:abstractNumId w:val="4"/>
  </w:num>
  <w:num w:numId="3" w16cid:durableId="1263755687">
    <w:abstractNumId w:val="1"/>
  </w:num>
  <w:num w:numId="4" w16cid:durableId="1521046712">
    <w:abstractNumId w:val="7"/>
  </w:num>
  <w:num w:numId="5" w16cid:durableId="844898057">
    <w:abstractNumId w:val="6"/>
  </w:num>
  <w:num w:numId="6" w16cid:durableId="1560936789">
    <w:abstractNumId w:val="8"/>
  </w:num>
  <w:num w:numId="7" w16cid:durableId="1755667464">
    <w:abstractNumId w:val="0"/>
  </w:num>
  <w:num w:numId="8" w16cid:durableId="744644975">
    <w:abstractNumId w:val="2"/>
  </w:num>
  <w:num w:numId="9" w16cid:durableId="1735935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E8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0E7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014E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504E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36CD"/>
    <w:rsid w:val="00D95191"/>
    <w:rsid w:val="00D97358"/>
    <w:rsid w:val="00DA1217"/>
    <w:rsid w:val="00DA350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49</cp:revision>
  <cp:lastPrinted>2025-02-18T21:52:00Z</cp:lastPrinted>
  <dcterms:created xsi:type="dcterms:W3CDTF">2018-04-28T17:11:00Z</dcterms:created>
  <dcterms:modified xsi:type="dcterms:W3CDTF">2025-02-18T21:52:00Z</dcterms:modified>
</cp:coreProperties>
</file>