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1CC0">
        <w:rPr>
          <w:b/>
          <w:caps/>
          <w:sz w:val="24"/>
          <w:szCs w:val="24"/>
        </w:rPr>
        <w:t>497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E196E">
        <w:rPr>
          <w:b/>
          <w:caps/>
          <w:sz w:val="24"/>
          <w:szCs w:val="24"/>
        </w:rPr>
        <w:t>8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1CC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251CC0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23E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51CC0">
        <w:rPr>
          <w:rFonts w:ascii="Times New Roman" w:hAnsi="Times New Roman" w:cs="Times New Roman"/>
          <w:i w:val="0"/>
          <w:sz w:val="24"/>
          <w:szCs w:val="24"/>
        </w:rPr>
        <w:t>460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CC4A89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CC4A89">
        <w:rPr>
          <w:rFonts w:ascii="Times New Roman" w:hAnsi="Times New Roman" w:cs="Times New Roman"/>
          <w:i w:val="0"/>
          <w:sz w:val="24"/>
          <w:szCs w:val="24"/>
        </w:rPr>
        <w:t>o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D74E1">
        <w:rPr>
          <w:rFonts w:ascii="Times New Roman" w:hAnsi="Times New Roman" w:cs="Times New Roman"/>
          <w:i w:val="0"/>
          <w:sz w:val="24"/>
          <w:szCs w:val="24"/>
        </w:rPr>
        <w:t>Washington Luís Ribeiro Gonçalves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D74E1">
        <w:rPr>
          <w:rFonts w:ascii="Times New Roman" w:hAnsi="Times New Roman" w:cs="Times New Roman"/>
          <w:i w:val="0"/>
          <w:sz w:val="24"/>
          <w:szCs w:val="24"/>
        </w:rPr>
        <w:t>203530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E196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E196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9" w:rsidRDefault="00523C89" w:rsidP="00001480">
      <w:pPr>
        <w:spacing w:after="0" w:line="240" w:lineRule="auto"/>
      </w:pPr>
      <w:r>
        <w:separator/>
      </w:r>
    </w:p>
  </w:endnote>
  <w:end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9" w:rsidRDefault="00523C89" w:rsidP="00001480">
      <w:pPr>
        <w:spacing w:after="0" w:line="240" w:lineRule="auto"/>
      </w:pPr>
      <w:r>
        <w:separator/>
      </w:r>
    </w:p>
  </w:footnote>
  <w:foot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B292-EF56-4181-932E-5A400F7D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2018-11-08T12:24:00Z</cp:lastPrinted>
  <dcterms:created xsi:type="dcterms:W3CDTF">2018-11-08T12:22:00Z</dcterms:created>
  <dcterms:modified xsi:type="dcterms:W3CDTF">2018-11-08T12:24:00Z</dcterms:modified>
</cp:coreProperties>
</file>